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5C" w:rsidRPr="002D7B80" w:rsidRDefault="00A13EBF" w:rsidP="00B44573">
      <w:pPr>
        <w:spacing w:after="0" w:line="240" w:lineRule="auto"/>
        <w:ind w:left="720"/>
        <w:contextualSpacing/>
        <w:jc w:val="center"/>
        <w:rPr>
          <w:rFonts w:ascii="Arial" w:hAnsi="Arial" w:cs="Arial"/>
          <w:b/>
          <w:bCs/>
          <w:sz w:val="24"/>
          <w:szCs w:val="24"/>
        </w:rPr>
      </w:pPr>
      <w:proofErr w:type="spellStart"/>
      <w:proofErr w:type="gramStart"/>
      <w:r>
        <w:rPr>
          <w:rFonts w:ascii="Arial" w:hAnsi="Arial" w:cs="Arial"/>
          <w:b/>
          <w:bCs/>
          <w:sz w:val="24"/>
          <w:szCs w:val="24"/>
        </w:rPr>
        <w:t>ia</w:t>
      </w:r>
      <w:r w:rsidR="002D7B80" w:rsidRPr="002D7B80">
        <w:rPr>
          <w:rFonts w:ascii="Arial" w:hAnsi="Arial" w:cs="Arial"/>
          <w:b/>
          <w:bCs/>
          <w:sz w:val="24"/>
          <w:szCs w:val="24"/>
        </w:rPr>
        <w:t>GOVERNMENT</w:t>
      </w:r>
      <w:proofErr w:type="spellEnd"/>
      <w:proofErr w:type="gramEnd"/>
      <w:r w:rsidR="002D7B80" w:rsidRPr="002D7B80">
        <w:rPr>
          <w:rFonts w:ascii="Arial" w:hAnsi="Arial" w:cs="Arial"/>
          <w:b/>
          <w:bCs/>
          <w:sz w:val="24"/>
          <w:szCs w:val="24"/>
        </w:rPr>
        <w:t xml:space="preserve"> OF INDIA</w:t>
      </w:r>
    </w:p>
    <w:p w:rsidR="002D7B80" w:rsidRPr="002D7B80" w:rsidRDefault="002D7B80" w:rsidP="00B44573">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MINISTRY OF RAIWLOAYS</w:t>
      </w:r>
    </w:p>
    <w:p w:rsidR="002D7B80" w:rsidRPr="002D7B80" w:rsidRDefault="002D7B80" w:rsidP="00B44573">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(RAILWAY BOARD)</w:t>
      </w:r>
    </w:p>
    <w:p w:rsidR="002D7B80" w:rsidRPr="002D7B80" w:rsidRDefault="002D7B80" w:rsidP="00B44573">
      <w:pPr>
        <w:spacing w:after="0" w:line="240" w:lineRule="auto"/>
        <w:ind w:left="720"/>
        <w:contextualSpacing/>
        <w:rPr>
          <w:rFonts w:ascii="Arial" w:hAnsi="Arial" w:cs="Arial"/>
          <w:sz w:val="24"/>
          <w:szCs w:val="24"/>
        </w:rPr>
      </w:pPr>
      <w:r w:rsidRPr="002D7B80">
        <w:rPr>
          <w:rFonts w:ascii="Arial" w:hAnsi="Arial" w:cs="Arial"/>
          <w:sz w:val="24"/>
          <w:szCs w:val="24"/>
        </w:rPr>
        <w:t xml:space="preserve">Directorate/Branch: </w:t>
      </w:r>
      <w:proofErr w:type="gramStart"/>
      <w:r w:rsidRPr="002D7B80">
        <w:rPr>
          <w:rFonts w:ascii="Arial" w:hAnsi="Arial" w:cs="Arial"/>
          <w:sz w:val="24"/>
          <w:szCs w:val="24"/>
        </w:rPr>
        <w:t>E(</w:t>
      </w:r>
      <w:proofErr w:type="gramEnd"/>
      <w:r w:rsidRPr="002D7B80">
        <w:rPr>
          <w:rFonts w:ascii="Arial" w:hAnsi="Arial" w:cs="Arial"/>
          <w:sz w:val="24"/>
          <w:szCs w:val="24"/>
        </w:rPr>
        <w:t xml:space="preserve">GC) </w:t>
      </w:r>
    </w:p>
    <w:p w:rsidR="002D7B80" w:rsidRPr="002D7B80" w:rsidRDefault="002D7B80" w:rsidP="00B44573">
      <w:pPr>
        <w:spacing w:after="0" w:line="240" w:lineRule="auto"/>
        <w:ind w:left="720"/>
        <w:contextualSpacing/>
        <w:jc w:val="right"/>
        <w:rPr>
          <w:rFonts w:ascii="Arial" w:hAnsi="Arial" w:cs="Arial"/>
          <w:sz w:val="24"/>
          <w:szCs w:val="24"/>
        </w:rPr>
      </w:pPr>
      <w:r w:rsidRPr="002D7B80">
        <w:rPr>
          <w:rFonts w:ascii="Arial" w:hAnsi="Arial" w:cs="Arial"/>
          <w:sz w:val="24"/>
          <w:szCs w:val="24"/>
        </w:rPr>
        <w:t xml:space="preserve">New Delhi, </w:t>
      </w:r>
      <w:proofErr w:type="spellStart"/>
      <w:proofErr w:type="gramStart"/>
      <w:r w:rsidRPr="002D7B80">
        <w:rPr>
          <w:rFonts w:ascii="Arial" w:hAnsi="Arial" w:cs="Arial"/>
          <w:sz w:val="24"/>
          <w:szCs w:val="24"/>
        </w:rPr>
        <w:t>dt</w:t>
      </w:r>
      <w:proofErr w:type="spellEnd"/>
      <w:proofErr w:type="gramEnd"/>
      <w:r w:rsidRPr="002D7B80">
        <w:rPr>
          <w:rFonts w:ascii="Arial" w:hAnsi="Arial" w:cs="Arial"/>
          <w:sz w:val="24"/>
          <w:szCs w:val="24"/>
        </w:rPr>
        <w:t>. 17.05.2012</w:t>
      </w:r>
    </w:p>
    <w:p w:rsidR="002D7B80" w:rsidRPr="002D7B80" w:rsidRDefault="002D7B80" w:rsidP="00B44573">
      <w:pPr>
        <w:spacing w:after="0" w:line="240" w:lineRule="auto"/>
        <w:ind w:left="720"/>
        <w:contextualSpacing/>
        <w:rPr>
          <w:rFonts w:ascii="Arial" w:hAnsi="Arial" w:cs="Arial"/>
          <w:sz w:val="24"/>
          <w:szCs w:val="24"/>
        </w:rPr>
      </w:pPr>
      <w:r w:rsidRPr="002D7B80">
        <w:rPr>
          <w:rFonts w:ascii="Arial" w:hAnsi="Arial" w:cs="Arial"/>
          <w:sz w:val="24"/>
          <w:szCs w:val="24"/>
        </w:rPr>
        <w:t>No. RB/RTI Cell/2012/010024633</w:t>
      </w:r>
    </w:p>
    <w:p w:rsidR="002D7B80" w:rsidRPr="002D7B80" w:rsidRDefault="002D7B80" w:rsidP="00B44573">
      <w:pPr>
        <w:spacing w:after="0" w:line="240" w:lineRule="auto"/>
        <w:ind w:left="720"/>
        <w:contextualSpacing/>
        <w:rPr>
          <w:rFonts w:ascii="Arial" w:hAnsi="Arial" w:cs="Arial"/>
          <w:sz w:val="24"/>
          <w:szCs w:val="24"/>
        </w:rPr>
      </w:pPr>
    </w:p>
    <w:p w:rsidR="002D7B80" w:rsidRPr="002D7B80" w:rsidRDefault="002D7B80" w:rsidP="00B44573">
      <w:pPr>
        <w:spacing w:after="0" w:line="240" w:lineRule="auto"/>
        <w:ind w:left="720"/>
        <w:contextualSpacing/>
        <w:rPr>
          <w:rFonts w:ascii="Arial" w:hAnsi="Arial" w:cs="Arial"/>
          <w:sz w:val="24"/>
          <w:szCs w:val="24"/>
        </w:rPr>
      </w:pPr>
      <w:r w:rsidRPr="002D7B80">
        <w:rPr>
          <w:rFonts w:ascii="Arial" w:hAnsi="Arial" w:cs="Arial"/>
          <w:sz w:val="24"/>
          <w:szCs w:val="24"/>
        </w:rPr>
        <w:t xml:space="preserve">Sh. S.K. </w:t>
      </w:r>
      <w:proofErr w:type="spellStart"/>
      <w:r w:rsidRPr="002D7B80">
        <w:rPr>
          <w:rFonts w:ascii="Arial" w:hAnsi="Arial" w:cs="Arial"/>
          <w:sz w:val="24"/>
          <w:szCs w:val="24"/>
        </w:rPr>
        <w:t>Bansal</w:t>
      </w:r>
      <w:proofErr w:type="spellEnd"/>
    </w:p>
    <w:p w:rsidR="002D7B80" w:rsidRPr="002D7B80" w:rsidRDefault="002D7B80" w:rsidP="00B44573">
      <w:pPr>
        <w:spacing w:after="0" w:line="240" w:lineRule="auto"/>
        <w:ind w:left="720"/>
        <w:contextualSpacing/>
        <w:rPr>
          <w:rFonts w:ascii="Arial" w:hAnsi="Arial" w:cs="Arial"/>
          <w:sz w:val="24"/>
          <w:szCs w:val="24"/>
        </w:rPr>
      </w:pPr>
      <w:r w:rsidRPr="002D7B80">
        <w:rPr>
          <w:rFonts w:ascii="Arial" w:hAnsi="Arial" w:cs="Arial"/>
          <w:sz w:val="24"/>
          <w:szCs w:val="24"/>
        </w:rPr>
        <w:t xml:space="preserve">B-3/4, </w:t>
      </w:r>
      <w:proofErr w:type="spellStart"/>
      <w:r w:rsidRPr="002D7B80">
        <w:rPr>
          <w:rFonts w:ascii="Arial" w:hAnsi="Arial" w:cs="Arial"/>
          <w:sz w:val="24"/>
          <w:szCs w:val="24"/>
        </w:rPr>
        <w:t>Jeevan</w:t>
      </w:r>
      <w:proofErr w:type="spellEnd"/>
      <w:r w:rsidRPr="002D7B80">
        <w:rPr>
          <w:rFonts w:ascii="Arial" w:hAnsi="Arial" w:cs="Arial"/>
          <w:sz w:val="24"/>
          <w:szCs w:val="24"/>
        </w:rPr>
        <w:t xml:space="preserve"> Jyoti Apartment Near</w:t>
      </w:r>
    </w:p>
    <w:p w:rsidR="002D7B80" w:rsidRPr="002D7B80" w:rsidRDefault="002D7B80" w:rsidP="00B44573">
      <w:pPr>
        <w:spacing w:after="0" w:line="240" w:lineRule="auto"/>
        <w:ind w:left="720"/>
        <w:contextualSpacing/>
        <w:rPr>
          <w:rFonts w:ascii="Arial" w:hAnsi="Arial" w:cs="Arial"/>
          <w:sz w:val="24"/>
          <w:szCs w:val="24"/>
        </w:rPr>
      </w:pPr>
      <w:proofErr w:type="spellStart"/>
      <w:r w:rsidRPr="002D7B80">
        <w:rPr>
          <w:rFonts w:ascii="Arial" w:hAnsi="Arial" w:cs="Arial"/>
          <w:sz w:val="24"/>
          <w:szCs w:val="24"/>
        </w:rPr>
        <w:t>Lok</w:t>
      </w:r>
      <w:proofErr w:type="spellEnd"/>
      <w:r w:rsidRPr="002D7B80">
        <w:rPr>
          <w:rFonts w:ascii="Arial" w:hAnsi="Arial" w:cs="Arial"/>
          <w:sz w:val="24"/>
          <w:szCs w:val="24"/>
        </w:rPr>
        <w:t xml:space="preserve"> </w:t>
      </w:r>
      <w:proofErr w:type="spellStart"/>
      <w:r w:rsidRPr="002D7B80">
        <w:rPr>
          <w:rFonts w:ascii="Arial" w:hAnsi="Arial" w:cs="Arial"/>
          <w:sz w:val="24"/>
          <w:szCs w:val="24"/>
        </w:rPr>
        <w:t>Vihar</w:t>
      </w:r>
      <w:proofErr w:type="spellEnd"/>
      <w:r w:rsidRPr="002D7B80">
        <w:rPr>
          <w:rFonts w:ascii="Arial" w:hAnsi="Arial" w:cs="Arial"/>
          <w:sz w:val="24"/>
          <w:szCs w:val="24"/>
        </w:rPr>
        <w:t xml:space="preserve"> </w:t>
      </w:r>
      <w:proofErr w:type="spellStart"/>
      <w:r w:rsidRPr="002D7B80">
        <w:rPr>
          <w:rFonts w:ascii="Arial" w:hAnsi="Arial" w:cs="Arial"/>
          <w:sz w:val="24"/>
          <w:szCs w:val="24"/>
        </w:rPr>
        <w:t>Pitampura</w:t>
      </w:r>
      <w:proofErr w:type="spellEnd"/>
    </w:p>
    <w:p w:rsidR="002D7B80" w:rsidRDefault="002D7B80" w:rsidP="00B44573">
      <w:pPr>
        <w:spacing w:after="0" w:line="240" w:lineRule="auto"/>
        <w:ind w:left="720"/>
        <w:contextualSpacing/>
        <w:rPr>
          <w:rFonts w:ascii="Arial" w:hAnsi="Arial" w:cs="Arial"/>
          <w:sz w:val="24"/>
          <w:szCs w:val="24"/>
        </w:rPr>
      </w:pPr>
      <w:proofErr w:type="gramStart"/>
      <w:r w:rsidRPr="002D7B80">
        <w:rPr>
          <w:rFonts w:ascii="Arial" w:hAnsi="Arial" w:cs="Arial"/>
          <w:sz w:val="24"/>
          <w:szCs w:val="24"/>
        </w:rPr>
        <w:t>Delhi-110 034</w:t>
      </w:r>
      <w:r>
        <w:rPr>
          <w:rFonts w:ascii="Arial" w:hAnsi="Arial" w:cs="Arial"/>
          <w:sz w:val="24"/>
          <w:szCs w:val="24"/>
        </w:rPr>
        <w:t>.</w:t>
      </w:r>
      <w:proofErr w:type="gramEnd"/>
    </w:p>
    <w:p w:rsidR="002D7B80" w:rsidRDefault="002D7B80" w:rsidP="00B44573">
      <w:pPr>
        <w:spacing w:after="0" w:line="240" w:lineRule="auto"/>
        <w:ind w:left="720"/>
        <w:contextualSpacing/>
        <w:rPr>
          <w:rFonts w:ascii="Arial" w:hAnsi="Arial" w:cs="Arial"/>
          <w:sz w:val="24"/>
          <w:szCs w:val="24"/>
        </w:rPr>
      </w:pPr>
    </w:p>
    <w:p w:rsidR="002D7B80" w:rsidRPr="00B44573" w:rsidRDefault="002D7B80" w:rsidP="00B44573">
      <w:pPr>
        <w:spacing w:after="0" w:line="240" w:lineRule="auto"/>
        <w:ind w:left="720"/>
        <w:contextualSpacing/>
        <w:rPr>
          <w:rFonts w:ascii="Arial" w:hAnsi="Arial" w:cs="Arial"/>
          <w:b/>
          <w:bCs/>
          <w:sz w:val="24"/>
          <w:szCs w:val="24"/>
        </w:rPr>
      </w:pPr>
      <w:r w:rsidRPr="00B44573">
        <w:rPr>
          <w:rFonts w:ascii="Arial" w:hAnsi="Arial" w:cs="Arial"/>
          <w:b/>
          <w:bCs/>
          <w:sz w:val="24"/>
          <w:szCs w:val="24"/>
        </w:rPr>
        <w:t>Sub:  Information sought under Right to Information Act, 2005</w:t>
      </w:r>
    </w:p>
    <w:p w:rsidR="002D7B80" w:rsidRDefault="002D7B80" w:rsidP="00B44573">
      <w:pPr>
        <w:spacing w:after="0" w:line="240" w:lineRule="auto"/>
        <w:ind w:left="720"/>
        <w:contextualSpacing/>
        <w:rPr>
          <w:rFonts w:ascii="Arial" w:hAnsi="Arial" w:cs="Arial"/>
          <w:sz w:val="24"/>
          <w:szCs w:val="24"/>
        </w:rPr>
      </w:pPr>
    </w:p>
    <w:p w:rsidR="002D7B80" w:rsidRDefault="002D7B80" w:rsidP="00B44573">
      <w:pPr>
        <w:spacing w:after="0" w:line="240" w:lineRule="auto"/>
        <w:ind w:left="720"/>
        <w:contextualSpacing/>
        <w:rPr>
          <w:rFonts w:ascii="Arial" w:hAnsi="Arial" w:cs="Arial"/>
          <w:sz w:val="24"/>
          <w:szCs w:val="24"/>
        </w:rPr>
      </w:pPr>
      <w:r>
        <w:rPr>
          <w:rFonts w:ascii="Arial" w:hAnsi="Arial" w:cs="Arial"/>
          <w:sz w:val="24"/>
          <w:szCs w:val="24"/>
        </w:rPr>
        <w:t>Dear Sir,</w:t>
      </w:r>
    </w:p>
    <w:p w:rsidR="00B44573" w:rsidRDefault="00B44573" w:rsidP="00B44573">
      <w:pPr>
        <w:spacing w:after="0" w:line="240" w:lineRule="auto"/>
        <w:ind w:left="720"/>
        <w:contextualSpacing/>
        <w:rPr>
          <w:rFonts w:ascii="Arial" w:hAnsi="Arial" w:cs="Arial"/>
          <w:sz w:val="24"/>
          <w:szCs w:val="24"/>
        </w:rPr>
      </w:pPr>
    </w:p>
    <w:p w:rsidR="002D7B80" w:rsidRDefault="00B44573" w:rsidP="00B44573">
      <w:pPr>
        <w:spacing w:after="0" w:line="240" w:lineRule="auto"/>
        <w:ind w:left="720"/>
        <w:contextualSpacing/>
        <w:rPr>
          <w:rFonts w:ascii="Arial" w:hAnsi="Arial" w:cs="Arial"/>
          <w:sz w:val="24"/>
          <w:szCs w:val="24"/>
        </w:rPr>
      </w:pPr>
      <w:r>
        <w:rPr>
          <w:rFonts w:ascii="Arial" w:hAnsi="Arial" w:cs="Arial"/>
          <w:sz w:val="24"/>
          <w:szCs w:val="24"/>
        </w:rPr>
        <w:t xml:space="preserve">         </w:t>
      </w:r>
      <w:r w:rsidR="002D7B80">
        <w:rPr>
          <w:rFonts w:ascii="Arial" w:hAnsi="Arial" w:cs="Arial"/>
          <w:sz w:val="24"/>
          <w:szCs w:val="24"/>
        </w:rPr>
        <w:t>Please refer to your letter dated 20.04.2012 received in this office on 25.04.2012, seeking information under Right to Information Act, 2005.</w:t>
      </w:r>
    </w:p>
    <w:p w:rsidR="002D7B80" w:rsidRDefault="002D7B80" w:rsidP="00B44573">
      <w:pPr>
        <w:spacing w:after="0" w:line="240" w:lineRule="auto"/>
        <w:ind w:left="720"/>
        <w:contextualSpacing/>
        <w:rPr>
          <w:rFonts w:ascii="Arial" w:hAnsi="Arial" w:cs="Arial"/>
          <w:sz w:val="24"/>
          <w:szCs w:val="24"/>
        </w:rPr>
      </w:pPr>
    </w:p>
    <w:p w:rsidR="002D7B80" w:rsidRDefault="00B44573" w:rsidP="00B44573">
      <w:pPr>
        <w:spacing w:after="0" w:line="240" w:lineRule="auto"/>
        <w:ind w:left="720"/>
        <w:contextualSpacing/>
        <w:jc w:val="both"/>
        <w:rPr>
          <w:rFonts w:ascii="Arial" w:hAnsi="Arial" w:cs="Arial"/>
          <w:sz w:val="24"/>
          <w:szCs w:val="24"/>
        </w:rPr>
      </w:pPr>
      <w:r>
        <w:rPr>
          <w:rFonts w:ascii="Arial" w:hAnsi="Arial" w:cs="Arial"/>
          <w:sz w:val="24"/>
          <w:szCs w:val="24"/>
        </w:rPr>
        <w:t xml:space="preserve">        </w:t>
      </w:r>
      <w:r w:rsidR="002D7B80">
        <w:rPr>
          <w:rFonts w:ascii="Arial" w:hAnsi="Arial" w:cs="Arial"/>
          <w:sz w:val="24"/>
          <w:szCs w:val="24"/>
        </w:rPr>
        <w:t xml:space="preserve">The </w:t>
      </w:r>
      <w:r>
        <w:rPr>
          <w:rFonts w:ascii="Arial" w:hAnsi="Arial" w:cs="Arial"/>
          <w:sz w:val="24"/>
          <w:szCs w:val="24"/>
        </w:rPr>
        <w:t>requisite</w:t>
      </w:r>
      <w:r w:rsidR="002D7B80">
        <w:rPr>
          <w:rFonts w:ascii="Arial" w:hAnsi="Arial" w:cs="Arial"/>
          <w:sz w:val="24"/>
          <w:szCs w:val="24"/>
        </w:rPr>
        <w:t xml:space="preserve"> information with reference to item </w:t>
      </w:r>
      <w:proofErr w:type="gramStart"/>
      <w:r w:rsidR="002D7B80">
        <w:rPr>
          <w:rFonts w:ascii="Arial" w:hAnsi="Arial" w:cs="Arial"/>
          <w:sz w:val="24"/>
          <w:szCs w:val="24"/>
        </w:rPr>
        <w:t>No</w:t>
      </w:r>
      <w:proofErr w:type="gramEnd"/>
      <w:r w:rsidR="002D7B80">
        <w:rPr>
          <w:rFonts w:ascii="Arial" w:hAnsi="Arial" w:cs="Arial"/>
          <w:sz w:val="24"/>
          <w:szCs w:val="24"/>
        </w:rPr>
        <w:t xml:space="preserve">. </w:t>
      </w:r>
      <w:proofErr w:type="gramStart"/>
      <w:r w:rsidR="002D7B80">
        <w:rPr>
          <w:rFonts w:ascii="Arial" w:hAnsi="Arial" w:cs="Arial"/>
          <w:sz w:val="24"/>
          <w:szCs w:val="24"/>
        </w:rPr>
        <w:t>(</w:t>
      </w:r>
      <w:proofErr w:type="spellStart"/>
      <w:r w:rsidR="002D7B80">
        <w:rPr>
          <w:rFonts w:ascii="Arial" w:hAnsi="Arial" w:cs="Arial"/>
          <w:sz w:val="24"/>
          <w:szCs w:val="24"/>
        </w:rPr>
        <w:t>i</w:t>
      </w:r>
      <w:proofErr w:type="spellEnd"/>
      <w:r w:rsidR="002D7B80">
        <w:rPr>
          <w:rFonts w:ascii="Arial" w:hAnsi="Arial" w:cs="Arial"/>
          <w:sz w:val="24"/>
          <w:szCs w:val="24"/>
        </w:rPr>
        <w:t>), (ii) and (iii)</w:t>
      </w:r>
      <w:proofErr w:type="gramEnd"/>
      <w:r w:rsidR="002D7B80">
        <w:rPr>
          <w:rFonts w:ascii="Arial" w:hAnsi="Arial" w:cs="Arial"/>
          <w:sz w:val="24"/>
          <w:szCs w:val="24"/>
        </w:rPr>
        <w:t xml:space="preserve"> is enclosed.</w:t>
      </w:r>
    </w:p>
    <w:p w:rsidR="00B44573" w:rsidRDefault="00B44573" w:rsidP="00B44573">
      <w:pPr>
        <w:spacing w:after="0" w:line="240" w:lineRule="auto"/>
        <w:ind w:left="720"/>
        <w:contextualSpacing/>
        <w:jc w:val="both"/>
        <w:rPr>
          <w:rFonts w:ascii="Arial" w:hAnsi="Arial" w:cs="Arial"/>
          <w:sz w:val="24"/>
          <w:szCs w:val="24"/>
        </w:rPr>
      </w:pPr>
    </w:p>
    <w:p w:rsidR="002D7B80" w:rsidRDefault="00B44573" w:rsidP="00B44573">
      <w:pPr>
        <w:spacing w:after="0" w:line="240" w:lineRule="auto"/>
        <w:ind w:left="720"/>
        <w:contextualSpacing/>
        <w:jc w:val="both"/>
        <w:rPr>
          <w:rFonts w:ascii="Arial" w:hAnsi="Arial" w:cs="Arial"/>
          <w:sz w:val="24"/>
          <w:szCs w:val="24"/>
        </w:rPr>
      </w:pPr>
      <w:r>
        <w:rPr>
          <w:rFonts w:ascii="Arial" w:hAnsi="Arial" w:cs="Arial"/>
          <w:sz w:val="24"/>
          <w:szCs w:val="24"/>
        </w:rPr>
        <w:t xml:space="preserve">        </w:t>
      </w:r>
      <w:r w:rsidR="002D7B80">
        <w:rPr>
          <w:rFonts w:ascii="Arial" w:hAnsi="Arial" w:cs="Arial"/>
          <w:sz w:val="24"/>
          <w:szCs w:val="24"/>
        </w:rPr>
        <w:t xml:space="preserve">However, in case </w:t>
      </w:r>
      <w:r>
        <w:rPr>
          <w:rFonts w:ascii="Arial" w:hAnsi="Arial" w:cs="Arial"/>
          <w:sz w:val="24"/>
          <w:szCs w:val="24"/>
        </w:rPr>
        <w:t>you</w:t>
      </w:r>
      <w:r w:rsidR="002D7B80">
        <w:rPr>
          <w:rFonts w:ascii="Arial" w:hAnsi="Arial" w:cs="Arial"/>
          <w:sz w:val="24"/>
          <w:szCs w:val="24"/>
        </w:rPr>
        <w:t xml:space="preserve"> are not satisfied with the information, you may prefer an appeal within 30 days as provided in the Act to the Appellate Authority, Executive Director., (</w:t>
      </w:r>
      <w:proofErr w:type="spellStart"/>
      <w:r w:rsidR="002D7B80">
        <w:rPr>
          <w:rFonts w:ascii="Arial" w:hAnsi="Arial" w:cs="Arial"/>
          <w:sz w:val="24"/>
          <w:szCs w:val="24"/>
        </w:rPr>
        <w:t>Gazetted</w:t>
      </w:r>
      <w:proofErr w:type="spellEnd"/>
      <w:r w:rsidR="002D7B80">
        <w:rPr>
          <w:rFonts w:ascii="Arial" w:hAnsi="Arial" w:cs="Arial"/>
          <w:sz w:val="24"/>
          <w:szCs w:val="24"/>
        </w:rPr>
        <w:t xml:space="preserve"> Cadre), </w:t>
      </w:r>
      <w:r>
        <w:rPr>
          <w:rFonts w:ascii="Arial" w:hAnsi="Arial" w:cs="Arial"/>
          <w:sz w:val="24"/>
          <w:szCs w:val="24"/>
        </w:rPr>
        <w:t>Railway</w:t>
      </w:r>
      <w:r w:rsidR="002D7B80">
        <w:rPr>
          <w:rFonts w:ascii="Arial" w:hAnsi="Arial" w:cs="Arial"/>
          <w:sz w:val="24"/>
          <w:szCs w:val="24"/>
        </w:rPr>
        <w:t xml:space="preserve"> Board, Rail </w:t>
      </w:r>
      <w:proofErr w:type="spellStart"/>
      <w:r w:rsidR="002D7B80">
        <w:rPr>
          <w:rFonts w:ascii="Arial" w:hAnsi="Arial" w:cs="Arial"/>
          <w:sz w:val="24"/>
          <w:szCs w:val="24"/>
        </w:rPr>
        <w:t>Bhawan</w:t>
      </w:r>
      <w:proofErr w:type="spellEnd"/>
      <w:r w:rsidR="002D7B80">
        <w:rPr>
          <w:rFonts w:ascii="Arial" w:hAnsi="Arial" w:cs="Arial"/>
          <w:sz w:val="24"/>
          <w:szCs w:val="24"/>
        </w:rPr>
        <w:t xml:space="preserve">, </w:t>
      </w:r>
      <w:proofErr w:type="spellStart"/>
      <w:proofErr w:type="gramStart"/>
      <w:r w:rsidR="002D7B80">
        <w:rPr>
          <w:rFonts w:ascii="Arial" w:hAnsi="Arial" w:cs="Arial"/>
          <w:sz w:val="24"/>
          <w:szCs w:val="24"/>
        </w:rPr>
        <w:t>Raisina</w:t>
      </w:r>
      <w:proofErr w:type="spellEnd"/>
      <w:proofErr w:type="gramEnd"/>
      <w:r w:rsidR="002D7B80">
        <w:rPr>
          <w:rFonts w:ascii="Arial" w:hAnsi="Arial" w:cs="Arial"/>
          <w:sz w:val="24"/>
          <w:szCs w:val="24"/>
        </w:rPr>
        <w:t xml:space="preserve"> Road, New Delhi-110001.</w:t>
      </w:r>
    </w:p>
    <w:p w:rsidR="00B44573" w:rsidRDefault="00B44573" w:rsidP="00B44573">
      <w:pPr>
        <w:spacing w:after="0" w:line="240" w:lineRule="auto"/>
        <w:ind w:left="720"/>
        <w:contextualSpacing/>
        <w:jc w:val="both"/>
        <w:rPr>
          <w:rFonts w:ascii="Arial" w:hAnsi="Arial" w:cs="Arial"/>
          <w:sz w:val="24"/>
          <w:szCs w:val="24"/>
        </w:rPr>
      </w:pPr>
    </w:p>
    <w:p w:rsidR="00B44573" w:rsidRDefault="00B44573" w:rsidP="00B44573">
      <w:pPr>
        <w:spacing w:after="0" w:line="240" w:lineRule="auto"/>
        <w:ind w:left="720"/>
        <w:contextualSpacing/>
        <w:jc w:val="both"/>
        <w:rPr>
          <w:rFonts w:ascii="Arial" w:hAnsi="Arial" w:cs="Arial"/>
          <w:sz w:val="24"/>
          <w:szCs w:val="24"/>
        </w:rPr>
      </w:pPr>
    </w:p>
    <w:p w:rsidR="00B44573" w:rsidRDefault="00B44573" w:rsidP="00B44573">
      <w:pPr>
        <w:spacing w:after="0" w:line="240" w:lineRule="auto"/>
        <w:ind w:left="720"/>
        <w:contextualSpacing/>
        <w:jc w:val="both"/>
        <w:rPr>
          <w:rFonts w:ascii="Arial" w:hAnsi="Arial" w:cs="Arial"/>
          <w:sz w:val="24"/>
          <w:szCs w:val="24"/>
        </w:rPr>
      </w:pPr>
      <w:r>
        <w:rPr>
          <w:rFonts w:ascii="Arial" w:hAnsi="Arial" w:cs="Arial"/>
          <w:sz w:val="24"/>
          <w:szCs w:val="24"/>
        </w:rPr>
        <w:t>Encl:-As above</w:t>
      </w:r>
    </w:p>
    <w:p w:rsidR="00B44573" w:rsidRDefault="00B44573" w:rsidP="00B44573">
      <w:pPr>
        <w:spacing w:after="0" w:line="240" w:lineRule="auto"/>
        <w:ind w:left="720"/>
        <w:contextualSpacing/>
        <w:jc w:val="both"/>
        <w:rPr>
          <w:rFonts w:ascii="Arial" w:hAnsi="Arial" w:cs="Arial"/>
          <w:sz w:val="24"/>
          <w:szCs w:val="24"/>
        </w:rPr>
      </w:pPr>
    </w:p>
    <w:p w:rsidR="00B44573" w:rsidRPr="00B44573" w:rsidRDefault="00B44573" w:rsidP="00B44573">
      <w:pPr>
        <w:spacing w:after="0" w:line="240" w:lineRule="auto"/>
        <w:ind w:left="720"/>
        <w:contextualSpacing/>
        <w:jc w:val="right"/>
        <w:rPr>
          <w:rFonts w:ascii="Arial" w:hAnsi="Arial" w:cs="Arial"/>
          <w:b/>
          <w:bCs/>
          <w:sz w:val="24"/>
          <w:szCs w:val="24"/>
        </w:rPr>
      </w:pPr>
      <w:proofErr w:type="gramStart"/>
      <w:r w:rsidRPr="00B44573">
        <w:rPr>
          <w:rFonts w:ascii="Arial" w:hAnsi="Arial" w:cs="Arial"/>
          <w:b/>
          <w:bCs/>
          <w:sz w:val="24"/>
          <w:szCs w:val="24"/>
        </w:rPr>
        <w:t xml:space="preserve">( </w:t>
      </w:r>
      <w:proofErr w:type="spellStart"/>
      <w:r w:rsidRPr="00B44573">
        <w:rPr>
          <w:rFonts w:ascii="Arial" w:hAnsi="Arial" w:cs="Arial"/>
          <w:b/>
          <w:bCs/>
          <w:sz w:val="24"/>
          <w:szCs w:val="24"/>
        </w:rPr>
        <w:t>V.Vaidehi</w:t>
      </w:r>
      <w:proofErr w:type="spellEnd"/>
      <w:proofErr w:type="gramEnd"/>
      <w:r w:rsidRPr="00B44573">
        <w:rPr>
          <w:rFonts w:ascii="Arial" w:hAnsi="Arial" w:cs="Arial"/>
          <w:b/>
          <w:bCs/>
          <w:sz w:val="24"/>
          <w:szCs w:val="24"/>
        </w:rPr>
        <w:t>)</w:t>
      </w:r>
    </w:p>
    <w:p w:rsidR="00B44573" w:rsidRPr="00B44573" w:rsidRDefault="00B44573" w:rsidP="00B44573">
      <w:pPr>
        <w:spacing w:after="0" w:line="240" w:lineRule="auto"/>
        <w:ind w:left="720"/>
        <w:contextualSpacing/>
        <w:jc w:val="right"/>
        <w:rPr>
          <w:rFonts w:ascii="Arial" w:hAnsi="Arial" w:cs="Arial"/>
          <w:b/>
          <w:bCs/>
          <w:sz w:val="24"/>
          <w:szCs w:val="24"/>
        </w:rPr>
      </w:pPr>
      <w:r w:rsidRPr="00B44573">
        <w:rPr>
          <w:rFonts w:ascii="Arial" w:hAnsi="Arial" w:cs="Arial"/>
          <w:b/>
          <w:bCs/>
          <w:sz w:val="24"/>
          <w:szCs w:val="24"/>
        </w:rPr>
        <w:t xml:space="preserve">Director </w:t>
      </w:r>
      <w:proofErr w:type="spellStart"/>
      <w:r w:rsidRPr="00B44573">
        <w:rPr>
          <w:rFonts w:ascii="Arial" w:hAnsi="Arial" w:cs="Arial"/>
          <w:b/>
          <w:bCs/>
          <w:sz w:val="24"/>
          <w:szCs w:val="24"/>
        </w:rPr>
        <w:t>Estt</w:t>
      </w:r>
      <w:proofErr w:type="spellEnd"/>
      <w:r w:rsidRPr="00B44573">
        <w:rPr>
          <w:rFonts w:ascii="Arial" w:hAnsi="Arial" w:cs="Arial"/>
          <w:b/>
          <w:bCs/>
          <w:sz w:val="24"/>
          <w:szCs w:val="24"/>
        </w:rPr>
        <w:t xml:space="preserve">. (Gaz. Cadre) &amp; </w:t>
      </w:r>
    </w:p>
    <w:p w:rsidR="00B44573" w:rsidRDefault="00B44573" w:rsidP="00B44573">
      <w:pPr>
        <w:spacing w:after="0" w:line="240" w:lineRule="auto"/>
        <w:ind w:left="720"/>
        <w:contextualSpacing/>
        <w:jc w:val="right"/>
        <w:rPr>
          <w:rFonts w:ascii="Arial" w:hAnsi="Arial" w:cs="Arial"/>
          <w:b/>
          <w:bCs/>
          <w:sz w:val="24"/>
          <w:szCs w:val="24"/>
        </w:rPr>
      </w:pPr>
      <w:r w:rsidRPr="00B44573">
        <w:rPr>
          <w:rFonts w:ascii="Arial" w:hAnsi="Arial" w:cs="Arial"/>
          <w:b/>
          <w:bCs/>
          <w:sz w:val="24"/>
          <w:szCs w:val="24"/>
        </w:rPr>
        <w:t>CPIO</w:t>
      </w: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F54205" w:rsidRDefault="00F54205" w:rsidP="00B44573">
      <w:pPr>
        <w:spacing w:after="0" w:line="240" w:lineRule="auto"/>
        <w:ind w:left="720"/>
        <w:contextualSpacing/>
        <w:jc w:val="right"/>
        <w:rPr>
          <w:rFonts w:ascii="Arial" w:hAnsi="Arial" w:cs="Arial"/>
          <w:b/>
          <w:bCs/>
          <w:sz w:val="24"/>
          <w:szCs w:val="24"/>
        </w:rPr>
      </w:pPr>
    </w:p>
    <w:p w:rsidR="00F54205" w:rsidRDefault="00F54205" w:rsidP="00B44573">
      <w:pPr>
        <w:spacing w:after="0" w:line="240" w:lineRule="auto"/>
        <w:ind w:left="720"/>
        <w:contextualSpacing/>
        <w:jc w:val="right"/>
        <w:rPr>
          <w:rFonts w:ascii="Arial" w:hAnsi="Arial" w:cs="Arial"/>
          <w:b/>
          <w:bCs/>
          <w:sz w:val="24"/>
          <w:szCs w:val="24"/>
        </w:rPr>
      </w:pPr>
    </w:p>
    <w:p w:rsidR="00551846" w:rsidRDefault="00551846" w:rsidP="00F54205">
      <w:pPr>
        <w:spacing w:after="0" w:line="240" w:lineRule="auto"/>
        <w:contextualSpacing/>
        <w:rPr>
          <w:rFonts w:ascii="Arial" w:hAnsi="Arial" w:cs="Arial"/>
          <w:b/>
          <w:bCs/>
          <w:sz w:val="24"/>
          <w:szCs w:val="24"/>
        </w:rPr>
      </w:pPr>
    </w:p>
    <w:p w:rsidR="00F54205" w:rsidRDefault="00F54205" w:rsidP="00F54205">
      <w:pPr>
        <w:spacing w:after="0" w:line="240" w:lineRule="auto"/>
        <w:contextualSpacing/>
        <w:rPr>
          <w:rFonts w:ascii="Arial" w:hAnsi="Arial" w:cs="Arial"/>
          <w:b/>
          <w:bCs/>
          <w:sz w:val="24"/>
          <w:szCs w:val="24"/>
        </w:rPr>
      </w:pPr>
    </w:p>
    <w:p w:rsidR="009C6C02" w:rsidRDefault="009C6C02" w:rsidP="00556916">
      <w:pPr>
        <w:rPr>
          <w:b/>
          <w:bCs/>
        </w:rPr>
      </w:pPr>
    </w:p>
    <w:p w:rsidR="00556916" w:rsidRPr="00A6665D" w:rsidRDefault="00556916" w:rsidP="00556916">
      <w:pPr>
        <w:rPr>
          <w:b/>
          <w:bCs/>
        </w:rPr>
      </w:pPr>
      <w:r w:rsidRPr="00A6665D">
        <w:rPr>
          <w:b/>
          <w:bCs/>
        </w:rPr>
        <w:lastRenderedPageBreak/>
        <w:t xml:space="preserve">No: RTI/2011/0100024633                                                                                      Target </w:t>
      </w:r>
      <w:proofErr w:type="gramStart"/>
      <w:r w:rsidRPr="00A6665D">
        <w:rPr>
          <w:b/>
          <w:bCs/>
        </w:rPr>
        <w:t>Date :</w:t>
      </w:r>
      <w:proofErr w:type="gramEnd"/>
      <w:r w:rsidRPr="00A6665D">
        <w:rPr>
          <w:b/>
          <w:bCs/>
        </w:rPr>
        <w:t xml:space="preserve"> 20.05.2012</w:t>
      </w:r>
    </w:p>
    <w:p w:rsidR="00551846" w:rsidRDefault="00F54205" w:rsidP="00551846">
      <w:pPr>
        <w:spacing w:after="0" w:line="240" w:lineRule="auto"/>
        <w:ind w:left="720"/>
        <w:contextualSpacing/>
        <w:rPr>
          <w:rFonts w:ascii="Arial" w:hAnsi="Arial" w:cs="Arial"/>
          <w:b/>
          <w:bCs/>
          <w:sz w:val="24"/>
          <w:szCs w:val="24"/>
        </w:rPr>
      </w:pPr>
      <w:r>
        <w:rPr>
          <w:rFonts w:ascii="Arial" w:hAnsi="Arial" w:cs="Arial"/>
          <w:b/>
          <w:bCs/>
          <w:sz w:val="24"/>
          <w:szCs w:val="24"/>
        </w:rPr>
        <w:t xml:space="preserve">                    </w:t>
      </w:r>
      <w:r w:rsidR="00556916">
        <w:rPr>
          <w:rFonts w:ascii="Arial" w:hAnsi="Arial" w:cs="Arial"/>
          <w:b/>
          <w:bCs/>
          <w:sz w:val="24"/>
          <w:szCs w:val="24"/>
        </w:rPr>
        <w:t xml:space="preserve">Sub:  Information sought by </w:t>
      </w:r>
      <w:proofErr w:type="spellStart"/>
      <w:r w:rsidR="00556916">
        <w:rPr>
          <w:rFonts w:ascii="Arial" w:hAnsi="Arial" w:cs="Arial"/>
          <w:b/>
          <w:bCs/>
          <w:sz w:val="24"/>
          <w:szCs w:val="24"/>
        </w:rPr>
        <w:t>Shri</w:t>
      </w:r>
      <w:proofErr w:type="spellEnd"/>
      <w:r w:rsidR="00556916">
        <w:rPr>
          <w:rFonts w:ascii="Arial" w:hAnsi="Arial" w:cs="Arial"/>
          <w:b/>
          <w:bCs/>
          <w:sz w:val="24"/>
          <w:szCs w:val="24"/>
        </w:rPr>
        <w:t xml:space="preserve"> S</w:t>
      </w:r>
      <w:proofErr w:type="gramStart"/>
      <w:r w:rsidR="00556916">
        <w:rPr>
          <w:rFonts w:ascii="Arial" w:hAnsi="Arial" w:cs="Arial"/>
          <w:b/>
          <w:bCs/>
          <w:sz w:val="24"/>
          <w:szCs w:val="24"/>
        </w:rPr>
        <w:t>,K</w:t>
      </w:r>
      <w:proofErr w:type="gramEnd"/>
      <w:r w:rsidR="00556916">
        <w:rPr>
          <w:rFonts w:ascii="Arial" w:hAnsi="Arial" w:cs="Arial"/>
          <w:b/>
          <w:bCs/>
          <w:sz w:val="24"/>
          <w:szCs w:val="24"/>
        </w:rPr>
        <w:t xml:space="preserve">, </w:t>
      </w:r>
      <w:proofErr w:type="spellStart"/>
      <w:r w:rsidR="00556916">
        <w:rPr>
          <w:rFonts w:ascii="Arial" w:hAnsi="Arial" w:cs="Arial"/>
          <w:b/>
          <w:bCs/>
          <w:sz w:val="24"/>
          <w:szCs w:val="24"/>
        </w:rPr>
        <w:t>Bansal</w:t>
      </w:r>
      <w:proofErr w:type="spellEnd"/>
    </w:p>
    <w:p w:rsidR="00556916" w:rsidRDefault="00556916" w:rsidP="00551846">
      <w:pPr>
        <w:spacing w:after="0" w:line="240" w:lineRule="auto"/>
        <w:ind w:left="720"/>
        <w:contextualSpacing/>
        <w:rPr>
          <w:rFonts w:ascii="Arial" w:hAnsi="Arial" w:cs="Arial"/>
          <w:b/>
          <w:bCs/>
          <w:sz w:val="24"/>
          <w:szCs w:val="24"/>
        </w:rPr>
      </w:pPr>
    </w:p>
    <w:tbl>
      <w:tblPr>
        <w:tblStyle w:val="TableGrid"/>
        <w:tblW w:w="10890" w:type="dxa"/>
        <w:tblInd w:w="-162" w:type="dxa"/>
        <w:tblLayout w:type="fixed"/>
        <w:tblLook w:val="04A0"/>
      </w:tblPr>
      <w:tblGrid>
        <w:gridCol w:w="810"/>
        <w:gridCol w:w="720"/>
        <w:gridCol w:w="2970"/>
        <w:gridCol w:w="4950"/>
        <w:gridCol w:w="1440"/>
      </w:tblGrid>
      <w:tr w:rsidR="00F54205" w:rsidRPr="00F54205" w:rsidTr="00F54205">
        <w:tc>
          <w:tcPr>
            <w:tcW w:w="810" w:type="dxa"/>
          </w:tcPr>
          <w:p w:rsidR="00556916" w:rsidRPr="00F54205" w:rsidRDefault="00556916" w:rsidP="00551846">
            <w:pPr>
              <w:contextualSpacing/>
              <w:rPr>
                <w:rFonts w:ascii="Arial" w:hAnsi="Arial" w:cs="Arial"/>
                <w:b/>
                <w:bCs/>
                <w:szCs w:val="22"/>
              </w:rPr>
            </w:pPr>
            <w:proofErr w:type="spellStart"/>
            <w:r w:rsidRPr="00F54205">
              <w:rPr>
                <w:rFonts w:ascii="Arial" w:hAnsi="Arial" w:cs="Arial"/>
                <w:b/>
                <w:bCs/>
                <w:szCs w:val="22"/>
              </w:rPr>
              <w:t>S.No</w:t>
            </w:r>
            <w:proofErr w:type="spellEnd"/>
            <w:r w:rsidRPr="00F54205">
              <w:rPr>
                <w:rFonts w:ascii="Arial" w:hAnsi="Arial" w:cs="Arial"/>
                <w:b/>
                <w:bCs/>
                <w:szCs w:val="22"/>
              </w:rPr>
              <w:t>.</w:t>
            </w:r>
          </w:p>
        </w:tc>
        <w:tc>
          <w:tcPr>
            <w:tcW w:w="720" w:type="dxa"/>
          </w:tcPr>
          <w:p w:rsidR="00F54205" w:rsidRDefault="00556916" w:rsidP="00551846">
            <w:pPr>
              <w:contextualSpacing/>
              <w:rPr>
                <w:rFonts w:ascii="Arial" w:hAnsi="Arial" w:cs="Arial"/>
                <w:b/>
                <w:bCs/>
                <w:szCs w:val="22"/>
              </w:rPr>
            </w:pPr>
            <w:r w:rsidRPr="00F54205">
              <w:rPr>
                <w:rFonts w:ascii="Arial" w:hAnsi="Arial" w:cs="Arial"/>
                <w:b/>
                <w:bCs/>
                <w:szCs w:val="22"/>
              </w:rPr>
              <w:t xml:space="preserve">Item </w:t>
            </w:r>
          </w:p>
          <w:p w:rsidR="00556916" w:rsidRPr="00F54205" w:rsidRDefault="00556916" w:rsidP="00551846">
            <w:pPr>
              <w:contextualSpacing/>
              <w:rPr>
                <w:rFonts w:ascii="Arial" w:hAnsi="Arial" w:cs="Arial"/>
                <w:b/>
                <w:bCs/>
                <w:szCs w:val="22"/>
              </w:rPr>
            </w:pPr>
            <w:r w:rsidRPr="00F54205">
              <w:rPr>
                <w:rFonts w:ascii="Arial" w:hAnsi="Arial" w:cs="Arial"/>
                <w:b/>
                <w:bCs/>
                <w:szCs w:val="22"/>
              </w:rPr>
              <w:t>No.</w:t>
            </w:r>
          </w:p>
        </w:tc>
        <w:tc>
          <w:tcPr>
            <w:tcW w:w="2970" w:type="dxa"/>
          </w:tcPr>
          <w:p w:rsidR="00556916" w:rsidRPr="00F54205" w:rsidRDefault="00556916" w:rsidP="00551846">
            <w:pPr>
              <w:contextualSpacing/>
              <w:rPr>
                <w:rFonts w:ascii="Arial" w:hAnsi="Arial" w:cs="Arial"/>
                <w:b/>
                <w:bCs/>
                <w:szCs w:val="22"/>
              </w:rPr>
            </w:pPr>
            <w:r w:rsidRPr="00F54205">
              <w:rPr>
                <w:rFonts w:ascii="Arial" w:hAnsi="Arial" w:cs="Arial"/>
                <w:b/>
                <w:bCs/>
                <w:szCs w:val="22"/>
              </w:rPr>
              <w:t>Information sought by the Party</w:t>
            </w:r>
          </w:p>
        </w:tc>
        <w:tc>
          <w:tcPr>
            <w:tcW w:w="4950" w:type="dxa"/>
          </w:tcPr>
          <w:p w:rsidR="00556916" w:rsidRPr="00F54205" w:rsidRDefault="00556916" w:rsidP="00551846">
            <w:pPr>
              <w:contextualSpacing/>
              <w:rPr>
                <w:rFonts w:ascii="Arial" w:hAnsi="Arial" w:cs="Arial"/>
                <w:b/>
                <w:bCs/>
                <w:szCs w:val="22"/>
              </w:rPr>
            </w:pPr>
            <w:r w:rsidRPr="00F54205">
              <w:rPr>
                <w:rFonts w:ascii="Arial" w:hAnsi="Arial" w:cs="Arial"/>
                <w:b/>
                <w:bCs/>
                <w:szCs w:val="22"/>
              </w:rPr>
              <w:t>Ministry’s response (reply text)</w:t>
            </w:r>
          </w:p>
        </w:tc>
        <w:tc>
          <w:tcPr>
            <w:tcW w:w="1440" w:type="dxa"/>
          </w:tcPr>
          <w:p w:rsidR="00556916" w:rsidRPr="00F54205" w:rsidRDefault="00556916" w:rsidP="00551846">
            <w:pPr>
              <w:contextualSpacing/>
              <w:rPr>
                <w:rFonts w:ascii="Arial" w:hAnsi="Arial" w:cs="Arial"/>
                <w:b/>
                <w:bCs/>
                <w:szCs w:val="22"/>
              </w:rPr>
            </w:pPr>
            <w:r w:rsidRPr="00F54205">
              <w:rPr>
                <w:rFonts w:ascii="Arial" w:hAnsi="Arial" w:cs="Arial"/>
                <w:b/>
                <w:bCs/>
                <w:szCs w:val="22"/>
              </w:rPr>
              <w:t>Annexure (Certificate No. detailed file noting)</w:t>
            </w:r>
          </w:p>
        </w:tc>
      </w:tr>
      <w:tr w:rsidR="00F54205" w:rsidRPr="00F54205" w:rsidTr="00F54205">
        <w:tc>
          <w:tcPr>
            <w:tcW w:w="810" w:type="dxa"/>
          </w:tcPr>
          <w:p w:rsidR="00556916" w:rsidRPr="00F54205" w:rsidRDefault="00556916" w:rsidP="00551846">
            <w:pPr>
              <w:contextualSpacing/>
              <w:rPr>
                <w:rFonts w:ascii="Arial" w:hAnsi="Arial" w:cs="Arial"/>
                <w:szCs w:val="22"/>
              </w:rPr>
            </w:pPr>
            <w:r w:rsidRPr="00F54205">
              <w:rPr>
                <w:rFonts w:ascii="Arial" w:hAnsi="Arial" w:cs="Arial"/>
                <w:szCs w:val="22"/>
              </w:rPr>
              <w:t>1</w:t>
            </w:r>
          </w:p>
        </w:tc>
        <w:tc>
          <w:tcPr>
            <w:tcW w:w="720" w:type="dxa"/>
          </w:tcPr>
          <w:p w:rsidR="00556916" w:rsidRPr="00F54205" w:rsidRDefault="00556916" w:rsidP="00551846">
            <w:pPr>
              <w:contextualSpacing/>
              <w:rPr>
                <w:rFonts w:ascii="Arial" w:hAnsi="Arial" w:cs="Arial"/>
                <w:szCs w:val="22"/>
              </w:rPr>
            </w:pPr>
            <w:r w:rsidRPr="00F54205">
              <w:rPr>
                <w:rFonts w:ascii="Arial" w:hAnsi="Arial" w:cs="Arial"/>
                <w:szCs w:val="22"/>
              </w:rPr>
              <w:t>(</w:t>
            </w:r>
            <w:proofErr w:type="spellStart"/>
            <w:r w:rsidRPr="00F54205">
              <w:rPr>
                <w:rFonts w:ascii="Arial" w:hAnsi="Arial" w:cs="Arial"/>
                <w:szCs w:val="22"/>
              </w:rPr>
              <w:t>i</w:t>
            </w:r>
            <w:proofErr w:type="spellEnd"/>
            <w:r w:rsidRPr="00F54205">
              <w:rPr>
                <w:rFonts w:ascii="Arial" w:hAnsi="Arial" w:cs="Arial"/>
                <w:szCs w:val="22"/>
              </w:rPr>
              <w:t>)</w:t>
            </w:r>
          </w:p>
        </w:tc>
        <w:tc>
          <w:tcPr>
            <w:tcW w:w="2970" w:type="dxa"/>
          </w:tcPr>
          <w:p w:rsidR="00556916" w:rsidRPr="00F54205" w:rsidRDefault="00556916" w:rsidP="00D16A94">
            <w:pPr>
              <w:contextualSpacing/>
              <w:jc w:val="both"/>
              <w:rPr>
                <w:rFonts w:ascii="Arial" w:hAnsi="Arial" w:cs="Arial"/>
                <w:szCs w:val="22"/>
              </w:rPr>
            </w:pPr>
            <w:r w:rsidRPr="00F54205">
              <w:rPr>
                <w:rFonts w:ascii="Arial" w:hAnsi="Arial" w:cs="Arial"/>
                <w:szCs w:val="22"/>
              </w:rPr>
              <w:t xml:space="preserve">Whether a specific decision was taken by the </w:t>
            </w:r>
            <w:r w:rsidR="000B336B" w:rsidRPr="00F54205">
              <w:rPr>
                <w:rFonts w:ascii="Arial" w:hAnsi="Arial" w:cs="Arial"/>
                <w:szCs w:val="22"/>
              </w:rPr>
              <w:t>Railway</w:t>
            </w:r>
            <w:r w:rsidRPr="00F54205">
              <w:rPr>
                <w:rFonts w:ascii="Arial" w:hAnsi="Arial" w:cs="Arial"/>
                <w:szCs w:val="22"/>
              </w:rPr>
              <w:t xml:space="preserve"> </w:t>
            </w:r>
            <w:r w:rsidR="000B336B" w:rsidRPr="00F54205">
              <w:rPr>
                <w:rFonts w:ascii="Arial" w:hAnsi="Arial" w:cs="Arial"/>
                <w:szCs w:val="22"/>
              </w:rPr>
              <w:t>administration</w:t>
            </w:r>
            <w:r w:rsidRPr="00F54205">
              <w:rPr>
                <w:rFonts w:ascii="Arial" w:hAnsi="Arial" w:cs="Arial"/>
                <w:szCs w:val="22"/>
              </w:rPr>
              <w:t xml:space="preserve"> to reduce the number of Junior Scale posts share of 1273 for Civil </w:t>
            </w:r>
            <w:proofErr w:type="spellStart"/>
            <w:r w:rsidRPr="00F54205">
              <w:rPr>
                <w:rFonts w:ascii="Arial" w:hAnsi="Arial" w:cs="Arial"/>
                <w:szCs w:val="22"/>
              </w:rPr>
              <w:t>Engg</w:t>
            </w:r>
            <w:proofErr w:type="spellEnd"/>
            <w:r w:rsidRPr="00F54205">
              <w:rPr>
                <w:rFonts w:ascii="Arial" w:hAnsi="Arial" w:cs="Arial"/>
                <w:szCs w:val="22"/>
              </w:rPr>
              <w:t xml:space="preserve">. And Accounts </w:t>
            </w:r>
            <w:proofErr w:type="spellStart"/>
            <w:r w:rsidRPr="00F54205">
              <w:rPr>
                <w:rFonts w:ascii="Arial" w:hAnsi="Arial" w:cs="Arial"/>
                <w:szCs w:val="22"/>
              </w:rPr>
              <w:t>Deptt</w:t>
            </w:r>
            <w:proofErr w:type="spellEnd"/>
            <w:r w:rsidRPr="00F54205">
              <w:rPr>
                <w:rFonts w:ascii="Arial" w:hAnsi="Arial" w:cs="Arial"/>
                <w:szCs w:val="22"/>
              </w:rPr>
              <w:t>. Specifically</w:t>
            </w:r>
            <w:proofErr w:type="gramStart"/>
            <w:r w:rsidRPr="00F54205">
              <w:rPr>
                <w:rFonts w:ascii="Arial" w:hAnsi="Arial" w:cs="Arial"/>
                <w:szCs w:val="22"/>
              </w:rPr>
              <w:t>,  If</w:t>
            </w:r>
            <w:proofErr w:type="gramEnd"/>
            <w:r w:rsidRPr="00F54205">
              <w:rPr>
                <w:rFonts w:ascii="Arial" w:hAnsi="Arial" w:cs="Arial"/>
                <w:szCs w:val="22"/>
              </w:rPr>
              <w:t xml:space="preserve">  so when this decision was taken?  Please furnish the noting reducing these numbers and the approvals</w:t>
            </w:r>
          </w:p>
        </w:tc>
        <w:tc>
          <w:tcPr>
            <w:tcW w:w="4950" w:type="dxa"/>
          </w:tcPr>
          <w:p w:rsidR="00556916" w:rsidRPr="00F54205" w:rsidRDefault="00556916" w:rsidP="000B336B">
            <w:pPr>
              <w:contextualSpacing/>
              <w:jc w:val="both"/>
              <w:rPr>
                <w:rFonts w:ascii="Arial" w:hAnsi="Arial" w:cs="Arial"/>
                <w:szCs w:val="22"/>
              </w:rPr>
            </w:pPr>
            <w:r w:rsidRPr="00F54205">
              <w:rPr>
                <w:rFonts w:ascii="Arial" w:hAnsi="Arial" w:cs="Arial"/>
                <w:szCs w:val="22"/>
              </w:rPr>
              <w:t>As already replied to you earlier, under letter no. RB/RTI Cell/2010/</w:t>
            </w:r>
            <w:r w:rsidR="00A64B80" w:rsidRPr="00F54205">
              <w:rPr>
                <w:rFonts w:ascii="Arial" w:hAnsi="Arial" w:cs="Arial"/>
                <w:szCs w:val="22"/>
              </w:rPr>
              <w:t xml:space="preserve"> </w:t>
            </w:r>
            <w:r w:rsidRPr="00F54205">
              <w:rPr>
                <w:rFonts w:ascii="Arial" w:hAnsi="Arial" w:cs="Arial"/>
                <w:szCs w:val="22"/>
              </w:rPr>
              <w:t xml:space="preserve">010011384 </w:t>
            </w:r>
            <w:proofErr w:type="spellStart"/>
            <w:r w:rsidRPr="00F54205">
              <w:rPr>
                <w:rFonts w:ascii="Arial" w:hAnsi="Arial" w:cs="Arial"/>
                <w:szCs w:val="22"/>
              </w:rPr>
              <w:t>dt</w:t>
            </w:r>
            <w:proofErr w:type="spellEnd"/>
            <w:r w:rsidRPr="00F54205">
              <w:rPr>
                <w:rFonts w:ascii="Arial" w:hAnsi="Arial" w:cs="Arial"/>
                <w:szCs w:val="22"/>
              </w:rPr>
              <w:t xml:space="preserve">. 22.10.2010 the service wise breakup of 1273 Junior Scale posts was done in the same percentage in which 720 posts were distributed among the different services.  At the time of re-fixing the </w:t>
            </w:r>
            <w:proofErr w:type="spellStart"/>
            <w:r w:rsidRPr="00F54205">
              <w:rPr>
                <w:rFonts w:ascii="Arial" w:hAnsi="Arial" w:cs="Arial"/>
                <w:szCs w:val="22"/>
              </w:rPr>
              <w:t>Jr.Scale</w:t>
            </w:r>
            <w:proofErr w:type="spellEnd"/>
            <w:r w:rsidRPr="00F54205">
              <w:rPr>
                <w:rFonts w:ascii="Arial" w:hAnsi="Arial" w:cs="Arial"/>
                <w:szCs w:val="22"/>
              </w:rPr>
              <w:t xml:space="preserve"> cadre strength at 1647</w:t>
            </w:r>
            <w:r w:rsidR="000B336B" w:rsidRPr="00F54205">
              <w:rPr>
                <w:rFonts w:ascii="Arial" w:hAnsi="Arial" w:cs="Arial"/>
                <w:szCs w:val="22"/>
              </w:rPr>
              <w:t xml:space="preserve">by including the </w:t>
            </w:r>
            <w:proofErr w:type="spellStart"/>
            <w:r w:rsidR="000B336B" w:rsidRPr="00F54205">
              <w:rPr>
                <w:rFonts w:ascii="Arial" w:hAnsi="Arial" w:cs="Arial"/>
                <w:szCs w:val="22"/>
              </w:rPr>
              <w:t>Jr.Scale</w:t>
            </w:r>
            <w:proofErr w:type="spellEnd"/>
            <w:r w:rsidR="000B336B" w:rsidRPr="00F54205">
              <w:rPr>
                <w:rFonts w:ascii="Arial" w:hAnsi="Arial" w:cs="Arial"/>
                <w:szCs w:val="22"/>
              </w:rPr>
              <w:t xml:space="preserve"> Leave Reserve posts also, the service wise breakup of </w:t>
            </w:r>
            <w:proofErr w:type="spellStart"/>
            <w:r w:rsidR="000B336B" w:rsidRPr="00F54205">
              <w:rPr>
                <w:rFonts w:ascii="Arial" w:hAnsi="Arial" w:cs="Arial"/>
                <w:szCs w:val="22"/>
              </w:rPr>
              <w:t>Jr.Scale</w:t>
            </w:r>
            <w:proofErr w:type="spellEnd"/>
            <w:r w:rsidR="000B336B" w:rsidRPr="00F54205">
              <w:rPr>
                <w:rFonts w:ascii="Arial" w:hAnsi="Arial" w:cs="Arial"/>
                <w:szCs w:val="22"/>
              </w:rPr>
              <w:t xml:space="preserve"> cadre strength was finally approved by the Cabinet in the cadre review exercise.  No specific decision was taken for Civil </w:t>
            </w:r>
            <w:proofErr w:type="spellStart"/>
            <w:r w:rsidR="000B336B" w:rsidRPr="00F54205">
              <w:rPr>
                <w:rFonts w:ascii="Arial" w:hAnsi="Arial" w:cs="Arial"/>
                <w:szCs w:val="22"/>
              </w:rPr>
              <w:t>Engg</w:t>
            </w:r>
            <w:proofErr w:type="spellEnd"/>
            <w:r w:rsidR="000B336B" w:rsidRPr="00F54205">
              <w:rPr>
                <w:rFonts w:ascii="Arial" w:hAnsi="Arial" w:cs="Arial"/>
                <w:szCs w:val="22"/>
              </w:rPr>
              <w:t xml:space="preserve">. &amp; Accounts Departments.  A copy of relevant </w:t>
            </w:r>
            <w:proofErr w:type="spellStart"/>
            <w:r w:rsidR="000B336B" w:rsidRPr="00F54205">
              <w:rPr>
                <w:rFonts w:ascii="Arial" w:hAnsi="Arial" w:cs="Arial"/>
                <w:szCs w:val="22"/>
              </w:rPr>
              <w:t>notings</w:t>
            </w:r>
            <w:proofErr w:type="spellEnd"/>
            <w:r w:rsidR="000B336B" w:rsidRPr="00F54205">
              <w:rPr>
                <w:rFonts w:ascii="Arial" w:hAnsi="Arial" w:cs="Arial"/>
                <w:szCs w:val="22"/>
              </w:rPr>
              <w:t xml:space="preserve"> is again enclosed as Annexure-I.</w:t>
            </w:r>
            <w:r w:rsidRPr="00F54205">
              <w:rPr>
                <w:rFonts w:ascii="Arial" w:hAnsi="Arial" w:cs="Arial"/>
                <w:szCs w:val="22"/>
              </w:rPr>
              <w:t xml:space="preserve"> </w:t>
            </w:r>
          </w:p>
        </w:tc>
        <w:tc>
          <w:tcPr>
            <w:tcW w:w="1440" w:type="dxa"/>
          </w:tcPr>
          <w:p w:rsidR="00A64B80" w:rsidRPr="00F54205" w:rsidRDefault="00A64B80" w:rsidP="00551846">
            <w:pPr>
              <w:contextualSpacing/>
              <w:rPr>
                <w:rFonts w:ascii="Arial" w:hAnsi="Arial" w:cs="Arial"/>
                <w:szCs w:val="22"/>
              </w:rPr>
            </w:pPr>
          </w:p>
          <w:p w:rsidR="00A64B80" w:rsidRPr="00F54205" w:rsidRDefault="00A64B80" w:rsidP="00551846">
            <w:pPr>
              <w:contextualSpacing/>
              <w:rPr>
                <w:rFonts w:ascii="Arial" w:hAnsi="Arial" w:cs="Arial"/>
                <w:szCs w:val="22"/>
              </w:rPr>
            </w:pPr>
          </w:p>
          <w:p w:rsidR="00A64B80" w:rsidRPr="00F54205" w:rsidRDefault="00A64B80" w:rsidP="00551846">
            <w:pPr>
              <w:contextualSpacing/>
              <w:rPr>
                <w:rFonts w:ascii="Arial" w:hAnsi="Arial" w:cs="Arial"/>
                <w:szCs w:val="22"/>
              </w:rPr>
            </w:pPr>
          </w:p>
          <w:p w:rsidR="00A64B80" w:rsidRPr="00F54205" w:rsidRDefault="00A64B80" w:rsidP="00551846">
            <w:pPr>
              <w:contextualSpacing/>
              <w:rPr>
                <w:rFonts w:ascii="Arial" w:hAnsi="Arial" w:cs="Arial"/>
                <w:szCs w:val="22"/>
              </w:rPr>
            </w:pPr>
          </w:p>
          <w:p w:rsidR="00A64B80" w:rsidRPr="00F54205" w:rsidRDefault="00A64B80" w:rsidP="00551846">
            <w:pPr>
              <w:contextualSpacing/>
              <w:rPr>
                <w:rFonts w:ascii="Arial" w:hAnsi="Arial" w:cs="Arial"/>
                <w:szCs w:val="22"/>
              </w:rPr>
            </w:pPr>
          </w:p>
          <w:p w:rsidR="00A64B80" w:rsidRPr="00F54205" w:rsidRDefault="00A64B80" w:rsidP="00551846">
            <w:pPr>
              <w:contextualSpacing/>
              <w:rPr>
                <w:rFonts w:ascii="Arial" w:hAnsi="Arial" w:cs="Arial"/>
                <w:szCs w:val="22"/>
              </w:rPr>
            </w:pPr>
          </w:p>
          <w:p w:rsidR="00556916" w:rsidRPr="00F54205" w:rsidRDefault="00A64B80" w:rsidP="00551846">
            <w:pPr>
              <w:contextualSpacing/>
              <w:rPr>
                <w:rFonts w:ascii="Arial" w:hAnsi="Arial" w:cs="Arial"/>
                <w:szCs w:val="22"/>
              </w:rPr>
            </w:pPr>
            <w:r w:rsidRPr="00F54205">
              <w:rPr>
                <w:rFonts w:ascii="Arial" w:hAnsi="Arial" w:cs="Arial"/>
                <w:szCs w:val="22"/>
              </w:rPr>
              <w:t>Annexure -I</w:t>
            </w:r>
          </w:p>
        </w:tc>
      </w:tr>
      <w:tr w:rsidR="00C435D3" w:rsidRPr="00F54205" w:rsidTr="00F54205">
        <w:tc>
          <w:tcPr>
            <w:tcW w:w="810" w:type="dxa"/>
          </w:tcPr>
          <w:p w:rsidR="00C435D3" w:rsidRPr="00F54205" w:rsidRDefault="00C435D3" w:rsidP="00551846">
            <w:pPr>
              <w:contextualSpacing/>
              <w:rPr>
                <w:rFonts w:ascii="Arial" w:hAnsi="Arial" w:cs="Arial"/>
                <w:szCs w:val="22"/>
              </w:rPr>
            </w:pPr>
            <w:r w:rsidRPr="00F54205">
              <w:rPr>
                <w:rFonts w:ascii="Arial" w:hAnsi="Arial" w:cs="Arial"/>
                <w:szCs w:val="22"/>
              </w:rPr>
              <w:t>2</w:t>
            </w:r>
          </w:p>
        </w:tc>
        <w:tc>
          <w:tcPr>
            <w:tcW w:w="720" w:type="dxa"/>
          </w:tcPr>
          <w:p w:rsidR="00C435D3" w:rsidRPr="00F54205" w:rsidRDefault="00C435D3" w:rsidP="00551846">
            <w:pPr>
              <w:contextualSpacing/>
              <w:rPr>
                <w:rFonts w:ascii="Arial" w:hAnsi="Arial" w:cs="Arial"/>
                <w:szCs w:val="22"/>
              </w:rPr>
            </w:pPr>
            <w:r w:rsidRPr="00F54205">
              <w:rPr>
                <w:rFonts w:ascii="Arial" w:hAnsi="Arial" w:cs="Arial"/>
                <w:szCs w:val="22"/>
              </w:rPr>
              <w:t>(ii)</w:t>
            </w:r>
          </w:p>
        </w:tc>
        <w:tc>
          <w:tcPr>
            <w:tcW w:w="2970" w:type="dxa"/>
          </w:tcPr>
          <w:p w:rsidR="00C435D3" w:rsidRPr="00F54205" w:rsidRDefault="00C435D3" w:rsidP="00C435D3">
            <w:pPr>
              <w:contextualSpacing/>
              <w:jc w:val="both"/>
              <w:rPr>
                <w:rFonts w:ascii="Arial" w:hAnsi="Arial" w:cs="Arial"/>
                <w:szCs w:val="22"/>
              </w:rPr>
            </w:pPr>
            <w:r w:rsidRPr="00F54205">
              <w:rPr>
                <w:rFonts w:ascii="Arial" w:hAnsi="Arial" w:cs="Arial"/>
                <w:szCs w:val="22"/>
              </w:rPr>
              <w:t xml:space="preserve">Whether the number shown against Civil </w:t>
            </w:r>
            <w:proofErr w:type="spellStart"/>
            <w:r w:rsidRPr="00F54205">
              <w:rPr>
                <w:rFonts w:ascii="Arial" w:hAnsi="Arial" w:cs="Arial"/>
                <w:szCs w:val="22"/>
              </w:rPr>
              <w:t>Engg</w:t>
            </w:r>
            <w:proofErr w:type="spellEnd"/>
            <w:r w:rsidRPr="00F54205">
              <w:rPr>
                <w:rFonts w:ascii="Arial" w:hAnsi="Arial" w:cs="Arial"/>
                <w:szCs w:val="22"/>
              </w:rPr>
              <w:t xml:space="preserve">. And Accounts </w:t>
            </w:r>
            <w:proofErr w:type="spellStart"/>
            <w:r w:rsidRPr="00F54205">
              <w:rPr>
                <w:rFonts w:ascii="Arial" w:hAnsi="Arial" w:cs="Arial"/>
                <w:szCs w:val="22"/>
              </w:rPr>
              <w:t>Deptt</w:t>
            </w:r>
            <w:proofErr w:type="spellEnd"/>
            <w:r w:rsidRPr="00F54205">
              <w:rPr>
                <w:rFonts w:ascii="Arial" w:hAnsi="Arial" w:cs="Arial"/>
                <w:szCs w:val="22"/>
              </w:rPr>
              <w:t xml:space="preserve">. Was sent by the Railway Board, as part of cadre restructuring in 2002-2003 or this was </w:t>
            </w:r>
            <w:proofErr w:type="gramStart"/>
            <w:r w:rsidRPr="00F54205">
              <w:rPr>
                <w:rFonts w:ascii="Arial" w:hAnsi="Arial" w:cs="Arial"/>
                <w:szCs w:val="22"/>
              </w:rPr>
              <w:t>reduced  by</w:t>
            </w:r>
            <w:proofErr w:type="gramEnd"/>
            <w:r w:rsidRPr="00F54205">
              <w:rPr>
                <w:rFonts w:ascii="Arial" w:hAnsi="Arial" w:cs="Arial"/>
                <w:szCs w:val="22"/>
              </w:rPr>
              <w:t xml:space="preserve"> the DOPT/Cabinet.  If so, kindly furnish the copy of notification/file </w:t>
            </w:r>
            <w:proofErr w:type="spellStart"/>
            <w:r w:rsidRPr="00F54205">
              <w:rPr>
                <w:rFonts w:ascii="Arial" w:hAnsi="Arial" w:cs="Arial"/>
                <w:szCs w:val="22"/>
              </w:rPr>
              <w:t>notings</w:t>
            </w:r>
            <w:proofErr w:type="spellEnd"/>
            <w:r w:rsidRPr="00F54205">
              <w:rPr>
                <w:rFonts w:ascii="Arial" w:hAnsi="Arial" w:cs="Arial"/>
                <w:szCs w:val="22"/>
              </w:rPr>
              <w:t xml:space="preserve">, reducing the </w:t>
            </w:r>
            <w:proofErr w:type="gramStart"/>
            <w:r w:rsidRPr="00F54205">
              <w:rPr>
                <w:rFonts w:ascii="Arial" w:hAnsi="Arial" w:cs="Arial"/>
                <w:szCs w:val="22"/>
              </w:rPr>
              <w:t>number  for</w:t>
            </w:r>
            <w:proofErr w:type="gramEnd"/>
            <w:r w:rsidRPr="00F54205">
              <w:rPr>
                <w:rFonts w:ascii="Arial" w:hAnsi="Arial" w:cs="Arial"/>
                <w:szCs w:val="22"/>
              </w:rPr>
              <w:t xml:space="preserve"> Civil </w:t>
            </w:r>
            <w:proofErr w:type="spellStart"/>
            <w:r w:rsidRPr="00F54205">
              <w:rPr>
                <w:rFonts w:ascii="Arial" w:hAnsi="Arial" w:cs="Arial"/>
                <w:szCs w:val="22"/>
              </w:rPr>
              <w:t>Engg</w:t>
            </w:r>
            <w:proofErr w:type="spellEnd"/>
            <w:r w:rsidRPr="00F54205">
              <w:rPr>
                <w:rFonts w:ascii="Arial" w:hAnsi="Arial" w:cs="Arial"/>
                <w:szCs w:val="22"/>
              </w:rPr>
              <w:t xml:space="preserve">. And Accounts </w:t>
            </w:r>
            <w:proofErr w:type="spellStart"/>
            <w:r w:rsidRPr="00F54205">
              <w:rPr>
                <w:rFonts w:ascii="Arial" w:hAnsi="Arial" w:cs="Arial"/>
                <w:szCs w:val="22"/>
              </w:rPr>
              <w:t>Deptt</w:t>
            </w:r>
            <w:proofErr w:type="spellEnd"/>
            <w:r w:rsidRPr="00F54205">
              <w:rPr>
                <w:rFonts w:ascii="Arial" w:hAnsi="Arial" w:cs="Arial"/>
                <w:szCs w:val="22"/>
              </w:rPr>
              <w:t>.</w:t>
            </w:r>
          </w:p>
        </w:tc>
        <w:tc>
          <w:tcPr>
            <w:tcW w:w="4950" w:type="dxa"/>
          </w:tcPr>
          <w:p w:rsidR="00C435D3" w:rsidRPr="00F54205" w:rsidRDefault="00C435D3" w:rsidP="000B336B">
            <w:pPr>
              <w:contextualSpacing/>
              <w:jc w:val="both"/>
              <w:rPr>
                <w:rFonts w:ascii="Arial" w:hAnsi="Arial" w:cs="Arial"/>
                <w:szCs w:val="22"/>
              </w:rPr>
            </w:pPr>
            <w:r w:rsidRPr="00F54205">
              <w:rPr>
                <w:rFonts w:ascii="Arial" w:hAnsi="Arial" w:cs="Arial"/>
                <w:szCs w:val="22"/>
              </w:rPr>
              <w:t xml:space="preserve">In Civil </w:t>
            </w:r>
            <w:proofErr w:type="spellStart"/>
            <w:r w:rsidR="00CB654A" w:rsidRPr="00F54205">
              <w:rPr>
                <w:rFonts w:ascii="Arial" w:hAnsi="Arial" w:cs="Arial"/>
                <w:szCs w:val="22"/>
              </w:rPr>
              <w:t>E</w:t>
            </w:r>
            <w:r w:rsidRPr="00F54205">
              <w:rPr>
                <w:rFonts w:ascii="Arial" w:hAnsi="Arial" w:cs="Arial"/>
                <w:szCs w:val="22"/>
              </w:rPr>
              <w:t>ngg</w:t>
            </w:r>
            <w:proofErr w:type="spellEnd"/>
            <w:r w:rsidRPr="00F54205">
              <w:rPr>
                <w:rFonts w:ascii="Arial" w:hAnsi="Arial" w:cs="Arial"/>
                <w:szCs w:val="22"/>
              </w:rPr>
              <w:t>. Department number of posts in JS/</w:t>
            </w:r>
            <w:proofErr w:type="spellStart"/>
            <w:r w:rsidRPr="00F54205">
              <w:rPr>
                <w:rFonts w:ascii="Arial" w:hAnsi="Arial" w:cs="Arial"/>
                <w:szCs w:val="22"/>
              </w:rPr>
              <w:t>Gr.’B</w:t>
            </w:r>
            <w:proofErr w:type="spellEnd"/>
            <w:r w:rsidRPr="00F54205">
              <w:rPr>
                <w:rFonts w:ascii="Arial" w:hAnsi="Arial" w:cs="Arial"/>
                <w:szCs w:val="22"/>
              </w:rPr>
              <w:t xml:space="preserve">’ as indicated in the cadre review proposal was 309+110 (Jr. Scale Reserve).  The Junior </w:t>
            </w:r>
            <w:proofErr w:type="spellStart"/>
            <w:r w:rsidRPr="00F54205">
              <w:rPr>
                <w:rFonts w:ascii="Arial" w:hAnsi="Arial" w:cs="Arial"/>
                <w:szCs w:val="22"/>
              </w:rPr>
              <w:t>Sxcale</w:t>
            </w:r>
            <w:proofErr w:type="spellEnd"/>
            <w:r w:rsidRPr="00F54205">
              <w:rPr>
                <w:rFonts w:ascii="Arial" w:hAnsi="Arial" w:cs="Arial"/>
                <w:szCs w:val="22"/>
              </w:rPr>
              <w:t xml:space="preserve"> cadre strength (excluding </w:t>
            </w:r>
            <w:proofErr w:type="spellStart"/>
            <w:r w:rsidRPr="00F54205">
              <w:rPr>
                <w:rFonts w:ascii="Arial" w:hAnsi="Arial" w:cs="Arial"/>
                <w:szCs w:val="22"/>
              </w:rPr>
              <w:t>Gr.’B</w:t>
            </w:r>
            <w:proofErr w:type="spellEnd"/>
            <w:r w:rsidRPr="00F54205">
              <w:rPr>
                <w:rFonts w:ascii="Arial" w:hAnsi="Arial" w:cs="Arial"/>
                <w:szCs w:val="22"/>
              </w:rPr>
              <w:t xml:space="preserve">’) as approved by DOP&amp;T and the Cabinet was 185 Jr. Scale and 110 Jr. Scale (Reserve).  Copies of the proposal and the approval of Cabinet </w:t>
            </w:r>
            <w:proofErr w:type="gramStart"/>
            <w:r w:rsidRPr="00F54205">
              <w:rPr>
                <w:rFonts w:ascii="Arial" w:hAnsi="Arial" w:cs="Arial"/>
                <w:szCs w:val="22"/>
              </w:rPr>
              <w:t>is</w:t>
            </w:r>
            <w:proofErr w:type="gramEnd"/>
            <w:r w:rsidRPr="00F54205">
              <w:rPr>
                <w:rFonts w:ascii="Arial" w:hAnsi="Arial" w:cs="Arial"/>
                <w:szCs w:val="22"/>
              </w:rPr>
              <w:t xml:space="preserve"> enclosed as Annexure-II.</w:t>
            </w:r>
          </w:p>
          <w:p w:rsidR="00C435D3" w:rsidRPr="00F54205" w:rsidRDefault="00C435D3" w:rsidP="000B336B">
            <w:pPr>
              <w:contextualSpacing/>
              <w:jc w:val="both"/>
              <w:rPr>
                <w:rFonts w:ascii="Arial" w:hAnsi="Arial" w:cs="Arial"/>
                <w:szCs w:val="22"/>
              </w:rPr>
            </w:pPr>
          </w:p>
          <w:p w:rsidR="00C435D3" w:rsidRPr="00F54205" w:rsidRDefault="00C435D3" w:rsidP="000B336B">
            <w:pPr>
              <w:contextualSpacing/>
              <w:jc w:val="both"/>
              <w:rPr>
                <w:rFonts w:ascii="Arial" w:hAnsi="Arial" w:cs="Arial"/>
                <w:szCs w:val="22"/>
              </w:rPr>
            </w:pPr>
            <w:r w:rsidRPr="00F54205">
              <w:rPr>
                <w:rFonts w:ascii="Arial" w:hAnsi="Arial" w:cs="Arial"/>
                <w:szCs w:val="22"/>
              </w:rPr>
              <w:t xml:space="preserve">As regards, Accounts </w:t>
            </w:r>
            <w:proofErr w:type="spellStart"/>
            <w:r w:rsidRPr="00F54205">
              <w:rPr>
                <w:rFonts w:ascii="Arial" w:hAnsi="Arial" w:cs="Arial"/>
                <w:szCs w:val="22"/>
              </w:rPr>
              <w:t>Deptt</w:t>
            </w:r>
            <w:proofErr w:type="spellEnd"/>
            <w:r w:rsidRPr="00F54205">
              <w:rPr>
                <w:rFonts w:ascii="Arial" w:hAnsi="Arial" w:cs="Arial"/>
                <w:szCs w:val="22"/>
              </w:rPr>
              <w:t xml:space="preserve">. The proposal was for 50 Jr. Scale posts and 68 Jr. Scale (Reserve) and the same </w:t>
            </w:r>
            <w:proofErr w:type="gramStart"/>
            <w:r w:rsidRPr="00F54205">
              <w:rPr>
                <w:rFonts w:ascii="Arial" w:hAnsi="Arial" w:cs="Arial"/>
                <w:szCs w:val="22"/>
              </w:rPr>
              <w:t>was</w:t>
            </w:r>
            <w:proofErr w:type="gramEnd"/>
            <w:r w:rsidRPr="00F54205">
              <w:rPr>
                <w:rFonts w:ascii="Arial" w:hAnsi="Arial" w:cs="Arial"/>
                <w:szCs w:val="22"/>
              </w:rPr>
              <w:t xml:space="preserve"> finally approved by DOP&amp;T and the Cabinet.  A copy of same is enclosed as Annexure-III.</w:t>
            </w:r>
          </w:p>
        </w:tc>
        <w:tc>
          <w:tcPr>
            <w:tcW w:w="1440" w:type="dxa"/>
          </w:tcPr>
          <w:p w:rsidR="00CB654A" w:rsidRPr="00F54205" w:rsidRDefault="00CB654A" w:rsidP="00551846">
            <w:pPr>
              <w:contextualSpacing/>
              <w:rPr>
                <w:rFonts w:ascii="Arial" w:hAnsi="Arial" w:cs="Arial"/>
                <w:szCs w:val="22"/>
              </w:rPr>
            </w:pPr>
          </w:p>
          <w:p w:rsidR="00CB654A" w:rsidRPr="00F54205" w:rsidRDefault="00CB654A" w:rsidP="00551846">
            <w:pPr>
              <w:contextualSpacing/>
              <w:rPr>
                <w:rFonts w:ascii="Arial" w:hAnsi="Arial" w:cs="Arial"/>
                <w:szCs w:val="22"/>
              </w:rPr>
            </w:pPr>
          </w:p>
          <w:p w:rsidR="00CB654A" w:rsidRPr="00F54205" w:rsidRDefault="00CB654A" w:rsidP="00551846">
            <w:pPr>
              <w:contextualSpacing/>
              <w:rPr>
                <w:rFonts w:ascii="Arial" w:hAnsi="Arial" w:cs="Arial"/>
                <w:szCs w:val="22"/>
              </w:rPr>
            </w:pPr>
          </w:p>
          <w:p w:rsidR="00CB654A" w:rsidRPr="00F54205" w:rsidRDefault="00CB654A" w:rsidP="00551846">
            <w:pPr>
              <w:contextualSpacing/>
              <w:rPr>
                <w:rFonts w:ascii="Arial" w:hAnsi="Arial" w:cs="Arial"/>
                <w:szCs w:val="22"/>
              </w:rPr>
            </w:pPr>
          </w:p>
          <w:p w:rsidR="00C435D3" w:rsidRPr="00F54205" w:rsidRDefault="00CB654A" w:rsidP="00551846">
            <w:pPr>
              <w:contextualSpacing/>
              <w:rPr>
                <w:rFonts w:ascii="Arial" w:hAnsi="Arial" w:cs="Arial"/>
                <w:szCs w:val="22"/>
              </w:rPr>
            </w:pPr>
            <w:r w:rsidRPr="00F54205">
              <w:rPr>
                <w:rFonts w:ascii="Arial" w:hAnsi="Arial" w:cs="Arial"/>
                <w:szCs w:val="22"/>
              </w:rPr>
              <w:t>Annexure-II &amp; III</w:t>
            </w:r>
          </w:p>
        </w:tc>
      </w:tr>
      <w:tr w:rsidR="00730422" w:rsidRPr="00F54205" w:rsidTr="00F54205">
        <w:tc>
          <w:tcPr>
            <w:tcW w:w="810" w:type="dxa"/>
          </w:tcPr>
          <w:p w:rsidR="00730422" w:rsidRPr="00F54205" w:rsidRDefault="00730422" w:rsidP="00551846">
            <w:pPr>
              <w:contextualSpacing/>
              <w:rPr>
                <w:rFonts w:ascii="Arial" w:hAnsi="Arial" w:cs="Arial"/>
                <w:szCs w:val="22"/>
              </w:rPr>
            </w:pPr>
          </w:p>
        </w:tc>
        <w:tc>
          <w:tcPr>
            <w:tcW w:w="720" w:type="dxa"/>
          </w:tcPr>
          <w:p w:rsidR="00730422" w:rsidRPr="00F54205" w:rsidRDefault="00730422" w:rsidP="00551846">
            <w:pPr>
              <w:contextualSpacing/>
              <w:rPr>
                <w:rFonts w:ascii="Arial" w:hAnsi="Arial" w:cs="Arial"/>
                <w:szCs w:val="22"/>
              </w:rPr>
            </w:pPr>
            <w:r w:rsidRPr="00F54205">
              <w:rPr>
                <w:rFonts w:ascii="Arial" w:hAnsi="Arial" w:cs="Arial"/>
                <w:szCs w:val="22"/>
              </w:rPr>
              <w:t>(iii)</w:t>
            </w:r>
          </w:p>
        </w:tc>
        <w:tc>
          <w:tcPr>
            <w:tcW w:w="2970" w:type="dxa"/>
          </w:tcPr>
          <w:p w:rsidR="00730422" w:rsidRPr="00F54205" w:rsidRDefault="00730422" w:rsidP="00F54205">
            <w:pPr>
              <w:contextualSpacing/>
              <w:jc w:val="both"/>
              <w:rPr>
                <w:rFonts w:ascii="Arial" w:hAnsi="Arial" w:cs="Arial"/>
                <w:szCs w:val="22"/>
              </w:rPr>
            </w:pPr>
            <w:r w:rsidRPr="00F54205">
              <w:rPr>
                <w:rFonts w:ascii="Arial" w:hAnsi="Arial" w:cs="Arial"/>
                <w:szCs w:val="22"/>
              </w:rPr>
              <w:t xml:space="preserve">What is the criteria /basis/formula for arriving at the number of Jr. Scale posts for different </w:t>
            </w:r>
            <w:proofErr w:type="spellStart"/>
            <w:proofErr w:type="gramStart"/>
            <w:r w:rsidRPr="00F54205">
              <w:rPr>
                <w:rFonts w:ascii="Arial" w:hAnsi="Arial" w:cs="Arial"/>
                <w:szCs w:val="22"/>
              </w:rPr>
              <w:t>Deptts</w:t>
            </w:r>
            <w:proofErr w:type="spellEnd"/>
            <w:r w:rsidRPr="00F54205">
              <w:rPr>
                <w:rFonts w:ascii="Arial" w:hAnsi="Arial" w:cs="Arial"/>
                <w:szCs w:val="22"/>
              </w:rPr>
              <w:t>.</w:t>
            </w:r>
            <w:proofErr w:type="gramEnd"/>
            <w:r w:rsidRPr="00F54205">
              <w:rPr>
                <w:rFonts w:ascii="Arial" w:hAnsi="Arial" w:cs="Arial"/>
                <w:szCs w:val="22"/>
              </w:rPr>
              <w:t xml:space="preserve"> In respect with </w:t>
            </w:r>
            <w:proofErr w:type="spellStart"/>
            <w:r w:rsidRPr="00F54205">
              <w:rPr>
                <w:rFonts w:ascii="Arial" w:hAnsi="Arial" w:cs="Arial"/>
                <w:szCs w:val="22"/>
              </w:rPr>
              <w:t>Jr.Scale</w:t>
            </w:r>
            <w:proofErr w:type="spellEnd"/>
            <w:r w:rsidRPr="00F54205">
              <w:rPr>
                <w:rFonts w:ascii="Arial" w:hAnsi="Arial" w:cs="Arial"/>
                <w:szCs w:val="22"/>
              </w:rPr>
              <w:t xml:space="preserve"> post and LR posts i.e. the criteria for fixing 191 </w:t>
            </w:r>
            <w:proofErr w:type="gramStart"/>
            <w:r w:rsidRPr="00F54205">
              <w:rPr>
                <w:rFonts w:ascii="Arial" w:hAnsi="Arial" w:cs="Arial"/>
                <w:szCs w:val="22"/>
              </w:rPr>
              <w:t>post</w:t>
            </w:r>
            <w:proofErr w:type="gramEnd"/>
            <w:r w:rsidRPr="00F54205">
              <w:rPr>
                <w:rFonts w:ascii="Arial" w:hAnsi="Arial" w:cs="Arial"/>
                <w:szCs w:val="22"/>
              </w:rPr>
              <w:t xml:space="preserve"> for Electrical </w:t>
            </w:r>
            <w:proofErr w:type="spellStart"/>
            <w:r w:rsidRPr="00F54205">
              <w:rPr>
                <w:rFonts w:ascii="Arial" w:hAnsi="Arial" w:cs="Arial"/>
                <w:szCs w:val="22"/>
              </w:rPr>
              <w:t>Deptt</w:t>
            </w:r>
            <w:proofErr w:type="spellEnd"/>
            <w:r w:rsidRPr="00F54205">
              <w:rPr>
                <w:rFonts w:ascii="Arial" w:hAnsi="Arial" w:cs="Arial"/>
                <w:szCs w:val="22"/>
              </w:rPr>
              <w:t xml:space="preserve">. And 141 for IRSSE and 304 for Civil </w:t>
            </w:r>
            <w:proofErr w:type="spellStart"/>
            <w:r w:rsidR="00F54205">
              <w:rPr>
                <w:rFonts w:ascii="Arial" w:hAnsi="Arial" w:cs="Arial"/>
                <w:szCs w:val="22"/>
              </w:rPr>
              <w:t>E</w:t>
            </w:r>
            <w:r w:rsidRPr="00F54205">
              <w:rPr>
                <w:rFonts w:ascii="Arial" w:hAnsi="Arial" w:cs="Arial"/>
                <w:szCs w:val="22"/>
              </w:rPr>
              <w:t>ngg</w:t>
            </w:r>
            <w:proofErr w:type="spellEnd"/>
            <w:r w:rsidRPr="00F54205">
              <w:rPr>
                <w:rFonts w:ascii="Arial" w:hAnsi="Arial" w:cs="Arial"/>
                <w:szCs w:val="22"/>
              </w:rPr>
              <w:t xml:space="preserve">. </w:t>
            </w:r>
            <w:proofErr w:type="spellStart"/>
            <w:r w:rsidRPr="00F54205">
              <w:rPr>
                <w:rFonts w:ascii="Arial" w:hAnsi="Arial" w:cs="Arial"/>
                <w:szCs w:val="22"/>
              </w:rPr>
              <w:t>Deptt</w:t>
            </w:r>
            <w:proofErr w:type="spellEnd"/>
            <w:r w:rsidRPr="00F54205">
              <w:rPr>
                <w:rFonts w:ascii="Arial" w:hAnsi="Arial" w:cs="Arial"/>
                <w:szCs w:val="22"/>
              </w:rPr>
              <w:t xml:space="preserve">, 143 for Mechanical and 45 for IRSSE etc. in recent quota. </w:t>
            </w:r>
          </w:p>
        </w:tc>
        <w:tc>
          <w:tcPr>
            <w:tcW w:w="4950" w:type="dxa"/>
          </w:tcPr>
          <w:p w:rsidR="00730422" w:rsidRPr="00F54205" w:rsidRDefault="001049AC" w:rsidP="000B336B">
            <w:pPr>
              <w:contextualSpacing/>
              <w:jc w:val="both"/>
              <w:rPr>
                <w:rFonts w:ascii="Arial" w:hAnsi="Arial" w:cs="Arial"/>
                <w:szCs w:val="22"/>
              </w:rPr>
            </w:pPr>
            <w:r w:rsidRPr="00F54205">
              <w:rPr>
                <w:rFonts w:ascii="Arial" w:hAnsi="Arial" w:cs="Arial"/>
                <w:szCs w:val="22"/>
              </w:rPr>
              <w:t xml:space="preserve">As per records available, 91 leave/deputation reserve posts were created in Jr. Scale in 1980 vide letter no. </w:t>
            </w:r>
            <w:proofErr w:type="gramStart"/>
            <w:r w:rsidRPr="00F54205">
              <w:rPr>
                <w:rFonts w:ascii="Arial" w:hAnsi="Arial" w:cs="Arial"/>
                <w:szCs w:val="22"/>
              </w:rPr>
              <w:t>80E(</w:t>
            </w:r>
            <w:proofErr w:type="gramEnd"/>
            <w:r w:rsidRPr="00F54205">
              <w:rPr>
                <w:rFonts w:ascii="Arial" w:hAnsi="Arial" w:cs="Arial"/>
                <w:szCs w:val="22"/>
              </w:rPr>
              <w:t xml:space="preserve">GC)12-8(L&amp;D) Reserve dated 31.03.1980 (copy enclosed), wherein Civil </w:t>
            </w:r>
            <w:proofErr w:type="spellStart"/>
            <w:r w:rsidRPr="00F54205">
              <w:rPr>
                <w:rFonts w:ascii="Arial" w:hAnsi="Arial" w:cs="Arial"/>
                <w:szCs w:val="22"/>
              </w:rPr>
              <w:t>Engg</w:t>
            </w:r>
            <w:proofErr w:type="spellEnd"/>
            <w:r w:rsidRPr="00F54205">
              <w:rPr>
                <w:rFonts w:ascii="Arial" w:hAnsi="Arial" w:cs="Arial"/>
                <w:szCs w:val="22"/>
              </w:rPr>
              <w:t xml:space="preserve">. </w:t>
            </w:r>
            <w:proofErr w:type="spellStart"/>
            <w:r w:rsidRPr="00F54205">
              <w:rPr>
                <w:rFonts w:ascii="Arial" w:hAnsi="Arial" w:cs="Arial"/>
                <w:szCs w:val="22"/>
              </w:rPr>
              <w:t>Deptt</w:t>
            </w:r>
            <w:proofErr w:type="spellEnd"/>
            <w:r w:rsidRPr="00F54205">
              <w:rPr>
                <w:rFonts w:ascii="Arial" w:hAnsi="Arial" w:cs="Arial"/>
                <w:szCs w:val="22"/>
              </w:rPr>
              <w:t xml:space="preserve">. Was given 30 posts and no post was given to Mechanical </w:t>
            </w:r>
            <w:proofErr w:type="spellStart"/>
            <w:r w:rsidRPr="00F54205">
              <w:rPr>
                <w:rFonts w:ascii="Arial" w:hAnsi="Arial" w:cs="Arial"/>
                <w:szCs w:val="22"/>
              </w:rPr>
              <w:t>Deptt</w:t>
            </w:r>
            <w:proofErr w:type="spellEnd"/>
            <w:r w:rsidRPr="00F54205">
              <w:rPr>
                <w:rFonts w:ascii="Arial" w:hAnsi="Arial" w:cs="Arial"/>
                <w:szCs w:val="22"/>
              </w:rPr>
              <w:t xml:space="preserve">.  A copy of same is again enclosed.  No records are available regarding creation of the remaining leave reserve posts prior to 1980.  The information had already been given to you under Reply No. RBI Cell/2009/6392 </w:t>
            </w:r>
            <w:proofErr w:type="spellStart"/>
            <w:r w:rsidRPr="00F54205">
              <w:rPr>
                <w:rFonts w:ascii="Arial" w:hAnsi="Arial" w:cs="Arial"/>
                <w:szCs w:val="22"/>
              </w:rPr>
              <w:t>dt</w:t>
            </w:r>
            <w:proofErr w:type="spellEnd"/>
            <w:r w:rsidRPr="00F54205">
              <w:rPr>
                <w:rFonts w:ascii="Arial" w:hAnsi="Arial" w:cs="Arial"/>
                <w:szCs w:val="22"/>
              </w:rPr>
              <w:t xml:space="preserve">. 20.09.2011. </w:t>
            </w:r>
          </w:p>
        </w:tc>
        <w:tc>
          <w:tcPr>
            <w:tcW w:w="1440" w:type="dxa"/>
          </w:tcPr>
          <w:p w:rsidR="00730422" w:rsidRDefault="00730422" w:rsidP="00551846">
            <w:pPr>
              <w:contextualSpacing/>
              <w:rPr>
                <w:rFonts w:ascii="Arial" w:hAnsi="Arial" w:cs="Arial"/>
                <w:szCs w:val="22"/>
              </w:rPr>
            </w:pPr>
          </w:p>
          <w:p w:rsidR="00F54205" w:rsidRDefault="00F54205" w:rsidP="00551846">
            <w:pPr>
              <w:contextualSpacing/>
              <w:rPr>
                <w:rFonts w:ascii="Arial" w:hAnsi="Arial" w:cs="Arial"/>
                <w:szCs w:val="22"/>
              </w:rPr>
            </w:pPr>
          </w:p>
          <w:p w:rsidR="00F54205" w:rsidRDefault="00F54205" w:rsidP="00551846">
            <w:pPr>
              <w:contextualSpacing/>
              <w:rPr>
                <w:rFonts w:ascii="Arial" w:hAnsi="Arial" w:cs="Arial"/>
                <w:szCs w:val="22"/>
              </w:rPr>
            </w:pPr>
          </w:p>
          <w:p w:rsidR="00F54205" w:rsidRPr="00F54205" w:rsidRDefault="00F54205" w:rsidP="00551846">
            <w:pPr>
              <w:contextualSpacing/>
              <w:rPr>
                <w:rFonts w:ascii="Arial" w:hAnsi="Arial" w:cs="Arial"/>
                <w:szCs w:val="22"/>
              </w:rPr>
            </w:pPr>
            <w:r>
              <w:rPr>
                <w:rFonts w:ascii="Arial" w:hAnsi="Arial" w:cs="Arial"/>
                <w:szCs w:val="22"/>
              </w:rPr>
              <w:t>Annexure-IV</w:t>
            </w:r>
          </w:p>
        </w:tc>
      </w:tr>
    </w:tbl>
    <w:p w:rsidR="00F54205" w:rsidRDefault="00F54205" w:rsidP="00551846">
      <w:pPr>
        <w:spacing w:after="0" w:line="240" w:lineRule="auto"/>
        <w:ind w:left="720"/>
        <w:contextualSpacing/>
        <w:rPr>
          <w:rFonts w:ascii="Arial" w:hAnsi="Arial" w:cs="Arial"/>
          <w:b/>
          <w:bCs/>
          <w:sz w:val="24"/>
          <w:szCs w:val="24"/>
        </w:rPr>
      </w:pPr>
    </w:p>
    <w:p w:rsidR="00556916" w:rsidRPr="00F54205" w:rsidRDefault="00F54205" w:rsidP="00F54205">
      <w:pPr>
        <w:spacing w:after="0" w:line="240" w:lineRule="auto"/>
        <w:ind w:left="720"/>
        <w:contextualSpacing/>
        <w:jc w:val="right"/>
        <w:rPr>
          <w:rFonts w:ascii="Arial" w:hAnsi="Arial" w:cs="Arial"/>
          <w:sz w:val="24"/>
          <w:szCs w:val="24"/>
        </w:rPr>
      </w:pPr>
      <w:r w:rsidRPr="00F54205">
        <w:rPr>
          <w:rFonts w:ascii="Arial" w:hAnsi="Arial" w:cs="Arial"/>
          <w:sz w:val="24"/>
          <w:szCs w:val="24"/>
        </w:rPr>
        <w:t>Name of Officer:</w:t>
      </w:r>
    </w:p>
    <w:p w:rsidR="00F54205" w:rsidRPr="00F54205" w:rsidRDefault="00F54205" w:rsidP="00F54205">
      <w:pPr>
        <w:spacing w:after="0" w:line="240" w:lineRule="auto"/>
        <w:ind w:left="720"/>
        <w:contextualSpacing/>
        <w:jc w:val="right"/>
        <w:rPr>
          <w:rFonts w:ascii="Arial" w:hAnsi="Arial" w:cs="Arial"/>
          <w:sz w:val="24"/>
          <w:szCs w:val="24"/>
        </w:rPr>
      </w:pPr>
      <w:r w:rsidRPr="00F54205">
        <w:rPr>
          <w:rFonts w:ascii="Arial" w:hAnsi="Arial" w:cs="Arial"/>
          <w:sz w:val="24"/>
          <w:szCs w:val="24"/>
        </w:rPr>
        <w:t>Designation</w:t>
      </w:r>
    </w:p>
    <w:p w:rsidR="00551846" w:rsidRDefault="00F54205" w:rsidP="006B11E3">
      <w:pPr>
        <w:spacing w:after="0" w:line="240" w:lineRule="auto"/>
        <w:ind w:left="720"/>
        <w:contextualSpacing/>
        <w:jc w:val="both"/>
        <w:rPr>
          <w:rFonts w:ascii="Arial" w:hAnsi="Arial" w:cs="Arial"/>
          <w:sz w:val="24"/>
          <w:szCs w:val="24"/>
        </w:rPr>
      </w:pPr>
      <w:r>
        <w:rPr>
          <w:rFonts w:ascii="Arial" w:hAnsi="Arial" w:cs="Arial"/>
          <w:b/>
          <w:bCs/>
          <w:sz w:val="24"/>
          <w:szCs w:val="24"/>
        </w:rPr>
        <w:lastRenderedPageBreak/>
        <w:t xml:space="preserve">On date there is no segregation between Junior Scale posts and Group ‘B’ posts.  </w:t>
      </w:r>
      <w:r>
        <w:rPr>
          <w:rFonts w:ascii="Arial" w:hAnsi="Arial" w:cs="Arial"/>
          <w:sz w:val="24"/>
          <w:szCs w:val="24"/>
        </w:rPr>
        <w:t xml:space="preserve"> In other words, there is no demarcation of a post being filled by a Group ‘</w:t>
      </w:r>
      <w:proofErr w:type="gramStart"/>
      <w:r>
        <w:rPr>
          <w:rFonts w:ascii="Arial" w:hAnsi="Arial" w:cs="Arial"/>
          <w:sz w:val="24"/>
          <w:szCs w:val="24"/>
        </w:rPr>
        <w:t>A</w:t>
      </w:r>
      <w:proofErr w:type="gramEnd"/>
      <w:r>
        <w:rPr>
          <w:rFonts w:ascii="Arial" w:hAnsi="Arial" w:cs="Arial"/>
          <w:sz w:val="24"/>
          <w:szCs w:val="24"/>
        </w:rPr>
        <w:t xml:space="preserve">’ officer or Group ‘B’ officer.  For introducing </w:t>
      </w:r>
      <w:r>
        <w:rPr>
          <w:rFonts w:ascii="Arial" w:hAnsi="Arial" w:cs="Arial"/>
          <w:b/>
          <w:bCs/>
          <w:sz w:val="24"/>
          <w:szCs w:val="24"/>
        </w:rPr>
        <w:t>post based reservation</w:t>
      </w:r>
      <w:r w:rsidR="001356BB">
        <w:rPr>
          <w:rFonts w:ascii="Arial" w:hAnsi="Arial" w:cs="Arial"/>
          <w:b/>
          <w:bCs/>
          <w:sz w:val="24"/>
          <w:szCs w:val="24"/>
        </w:rPr>
        <w:t xml:space="preserve"> </w:t>
      </w:r>
      <w:r w:rsidR="001356BB">
        <w:rPr>
          <w:rFonts w:ascii="Arial" w:hAnsi="Arial" w:cs="Arial"/>
          <w:sz w:val="24"/>
          <w:szCs w:val="24"/>
        </w:rPr>
        <w:t xml:space="preserve">bifurcation of posts at the lowest </w:t>
      </w:r>
      <w:proofErr w:type="spellStart"/>
      <w:r w:rsidR="001356BB">
        <w:rPr>
          <w:rFonts w:ascii="Arial" w:hAnsi="Arial" w:cs="Arial"/>
          <w:sz w:val="24"/>
          <w:szCs w:val="24"/>
        </w:rPr>
        <w:t>Gazetted</w:t>
      </w:r>
      <w:proofErr w:type="spellEnd"/>
      <w:r w:rsidR="001356BB">
        <w:rPr>
          <w:rFonts w:ascii="Arial" w:hAnsi="Arial" w:cs="Arial"/>
          <w:sz w:val="24"/>
          <w:szCs w:val="24"/>
        </w:rPr>
        <w:t xml:space="preserve"> rung is essential.  The determination of the cadre of Group ‘B’ has therefore a linkage with the identification of the posts for junior post scale first.</w:t>
      </w:r>
    </w:p>
    <w:p w:rsidR="001356BB" w:rsidRDefault="001356BB" w:rsidP="00F54205">
      <w:pPr>
        <w:spacing w:after="0" w:line="240" w:lineRule="auto"/>
        <w:ind w:left="720"/>
        <w:contextualSpacing/>
        <w:rPr>
          <w:rFonts w:ascii="Arial" w:hAnsi="Arial" w:cs="Arial"/>
          <w:sz w:val="24"/>
          <w:szCs w:val="24"/>
        </w:rPr>
      </w:pPr>
    </w:p>
    <w:p w:rsidR="001356BB" w:rsidRDefault="001356BB" w:rsidP="001356BB">
      <w:pPr>
        <w:spacing w:after="0" w:line="240" w:lineRule="auto"/>
        <w:ind w:left="720"/>
        <w:contextualSpacing/>
        <w:jc w:val="both"/>
        <w:rPr>
          <w:rFonts w:ascii="Arial" w:hAnsi="Arial" w:cs="Arial"/>
          <w:sz w:val="24"/>
          <w:szCs w:val="24"/>
        </w:rPr>
      </w:pPr>
      <w:r>
        <w:rPr>
          <w:rFonts w:ascii="Arial" w:hAnsi="Arial" w:cs="Arial"/>
          <w:sz w:val="24"/>
          <w:szCs w:val="24"/>
        </w:rPr>
        <w:t xml:space="preserve">2.  The question of cadre fixation was discussed on 07.03.2005 in CRB’s chamber where FC, MS and undersigned were also present.  It is seen that Junior Scale strength fixed in year 2001 is 720 and accordingly promote quota (PC) induction from Group ‘B’ to Junior Scale per year is 180, </w:t>
      </w:r>
      <w:r>
        <w:rPr>
          <w:rFonts w:ascii="Arial" w:hAnsi="Arial" w:cs="Arial"/>
          <w:b/>
          <w:bCs/>
          <w:sz w:val="24"/>
          <w:szCs w:val="24"/>
        </w:rPr>
        <w:t>taking 3 batches</w:t>
      </w:r>
      <w:r>
        <w:rPr>
          <w:rFonts w:ascii="Arial" w:hAnsi="Arial" w:cs="Arial"/>
          <w:sz w:val="24"/>
          <w:szCs w:val="24"/>
        </w:rPr>
        <w:t xml:space="preserve"> of </w:t>
      </w:r>
      <w:r w:rsidR="00F714E9">
        <w:rPr>
          <w:rFonts w:ascii="Arial" w:hAnsi="Arial" w:cs="Arial"/>
          <w:sz w:val="24"/>
          <w:szCs w:val="24"/>
        </w:rPr>
        <w:t xml:space="preserve">Direct </w:t>
      </w:r>
      <w:r w:rsidR="00A35FF1">
        <w:rPr>
          <w:rFonts w:ascii="Arial" w:hAnsi="Arial" w:cs="Arial"/>
          <w:sz w:val="24"/>
          <w:szCs w:val="24"/>
        </w:rPr>
        <w:t>Result</w:t>
      </w:r>
      <w:r w:rsidR="00F714E9">
        <w:rPr>
          <w:rFonts w:ascii="Arial" w:hAnsi="Arial" w:cs="Arial"/>
          <w:sz w:val="24"/>
          <w:szCs w:val="24"/>
        </w:rPr>
        <w:t xml:space="preserve"> (DRs) working in Junior Scale before they move to Senior Scale </w:t>
      </w:r>
      <w:r w:rsidR="00F714E9">
        <w:rPr>
          <w:rFonts w:ascii="Arial" w:hAnsi="Arial" w:cs="Arial"/>
          <w:b/>
          <w:bCs/>
          <w:sz w:val="24"/>
          <w:szCs w:val="24"/>
        </w:rPr>
        <w:t>Vs one Batch</w:t>
      </w:r>
      <w:r w:rsidR="00F714E9">
        <w:rPr>
          <w:rFonts w:ascii="Arial" w:hAnsi="Arial" w:cs="Arial"/>
          <w:sz w:val="24"/>
          <w:szCs w:val="24"/>
        </w:rPr>
        <w:t xml:space="preserve"> of Group ‘B’ inducted in Group ‘A’ and moving to Senior Scale.  Group ‘B’ officers on getting inducted in Group ‘A’ get a maximum of 5 years antedated benefit in seniority.</w:t>
      </w:r>
    </w:p>
    <w:p w:rsidR="00A35FF1" w:rsidRDefault="00A35FF1" w:rsidP="001356BB">
      <w:pPr>
        <w:spacing w:after="0" w:line="240" w:lineRule="auto"/>
        <w:ind w:left="720"/>
        <w:contextualSpacing/>
        <w:jc w:val="both"/>
        <w:rPr>
          <w:rFonts w:ascii="Arial" w:hAnsi="Arial" w:cs="Arial"/>
          <w:sz w:val="24"/>
          <w:szCs w:val="24"/>
        </w:rPr>
      </w:pPr>
    </w:p>
    <w:p w:rsidR="00A35FF1" w:rsidRDefault="00A35FF1" w:rsidP="001356BB">
      <w:pPr>
        <w:spacing w:after="0" w:line="240" w:lineRule="auto"/>
        <w:ind w:left="720"/>
        <w:contextualSpacing/>
        <w:jc w:val="both"/>
        <w:rPr>
          <w:rFonts w:ascii="Arial" w:hAnsi="Arial" w:cs="Arial"/>
          <w:sz w:val="24"/>
          <w:szCs w:val="24"/>
        </w:rPr>
      </w:pPr>
      <w:r>
        <w:rPr>
          <w:rFonts w:ascii="Arial" w:hAnsi="Arial" w:cs="Arial"/>
          <w:sz w:val="24"/>
          <w:szCs w:val="24"/>
        </w:rPr>
        <w:t xml:space="preserve">3.  Of late while on one hand the recruitment at the Group ‘A’ level has come down </w:t>
      </w:r>
      <w:r w:rsidR="008146D2">
        <w:rPr>
          <w:rFonts w:ascii="Arial" w:hAnsi="Arial" w:cs="Arial"/>
          <w:sz w:val="24"/>
          <w:szCs w:val="24"/>
        </w:rPr>
        <w:t>drastically</w:t>
      </w:r>
      <w:r>
        <w:rPr>
          <w:rFonts w:ascii="Arial" w:hAnsi="Arial" w:cs="Arial"/>
          <w:sz w:val="24"/>
          <w:szCs w:val="24"/>
        </w:rPr>
        <w:t xml:space="preserve"> during the past few years (142 is the number recommended this year for direct recruits in annual recr</w:t>
      </w:r>
      <w:r w:rsidR="008146D2">
        <w:rPr>
          <w:rFonts w:ascii="Arial" w:hAnsi="Arial" w:cs="Arial"/>
          <w:sz w:val="24"/>
          <w:szCs w:val="24"/>
        </w:rPr>
        <w:t>uitment</w:t>
      </w:r>
      <w:r>
        <w:rPr>
          <w:rFonts w:ascii="Arial" w:hAnsi="Arial" w:cs="Arial"/>
          <w:sz w:val="24"/>
          <w:szCs w:val="24"/>
        </w:rPr>
        <w:t xml:space="preserve"> plan for Group ‘A’) in view of the DOP&amp;T instructions to have direct recruitment not more than 1/3</w:t>
      </w:r>
      <w:r w:rsidRPr="00A35FF1">
        <w:rPr>
          <w:rFonts w:ascii="Arial" w:hAnsi="Arial" w:cs="Arial"/>
          <w:sz w:val="24"/>
          <w:szCs w:val="24"/>
          <w:vertAlign w:val="superscript"/>
        </w:rPr>
        <w:t>rd</w:t>
      </w:r>
      <w:r>
        <w:rPr>
          <w:rFonts w:ascii="Arial" w:hAnsi="Arial" w:cs="Arial"/>
          <w:sz w:val="24"/>
          <w:szCs w:val="24"/>
        </w:rPr>
        <w:t xml:space="preserve"> of the normal direct recruitment intake; on the other hand Group ‘B’ officers have also been requesting to bring down the waiting time  for induction to Group ‘A’ (presently 12+ years).  Also there is no possibility of involving the </w:t>
      </w:r>
      <w:r>
        <w:rPr>
          <w:rFonts w:ascii="Arial" w:hAnsi="Arial" w:cs="Arial"/>
          <w:b/>
          <w:bCs/>
          <w:sz w:val="24"/>
          <w:szCs w:val="24"/>
        </w:rPr>
        <w:t>‘power to relax’</w:t>
      </w:r>
      <w:r>
        <w:rPr>
          <w:rFonts w:ascii="Arial" w:hAnsi="Arial" w:cs="Arial"/>
          <w:sz w:val="24"/>
          <w:szCs w:val="24"/>
        </w:rPr>
        <w:t xml:space="preserve"> clause in the Recruitment Rules to pump in more posts in the </w:t>
      </w:r>
      <w:proofErr w:type="spellStart"/>
      <w:r>
        <w:rPr>
          <w:rFonts w:ascii="Arial" w:hAnsi="Arial" w:cs="Arial"/>
          <w:sz w:val="24"/>
          <w:szCs w:val="24"/>
        </w:rPr>
        <w:t>promoteee</w:t>
      </w:r>
      <w:proofErr w:type="spellEnd"/>
      <w:r>
        <w:rPr>
          <w:rFonts w:ascii="Arial" w:hAnsi="Arial" w:cs="Arial"/>
          <w:sz w:val="24"/>
          <w:szCs w:val="24"/>
        </w:rPr>
        <w:t xml:space="preserve"> quota for disciplines where there is relatively more waiting time, as a proposal in this regard has been rejected by UPSC.</w:t>
      </w:r>
    </w:p>
    <w:p w:rsidR="00A35FF1" w:rsidRDefault="00A35FF1" w:rsidP="001356BB">
      <w:pPr>
        <w:spacing w:after="0" w:line="240" w:lineRule="auto"/>
        <w:ind w:left="720"/>
        <w:contextualSpacing/>
        <w:jc w:val="both"/>
        <w:rPr>
          <w:rFonts w:ascii="Arial" w:hAnsi="Arial" w:cs="Arial"/>
          <w:sz w:val="24"/>
          <w:szCs w:val="24"/>
        </w:rPr>
      </w:pPr>
    </w:p>
    <w:p w:rsidR="00A35FF1" w:rsidRDefault="00A35FF1" w:rsidP="001356BB">
      <w:pPr>
        <w:spacing w:after="0" w:line="240" w:lineRule="auto"/>
        <w:ind w:left="720"/>
        <w:contextualSpacing/>
        <w:jc w:val="both"/>
        <w:rPr>
          <w:rFonts w:ascii="Arial" w:hAnsi="Arial" w:cs="Arial"/>
          <w:iCs/>
          <w:sz w:val="24"/>
          <w:szCs w:val="24"/>
        </w:rPr>
      </w:pPr>
      <w:r>
        <w:rPr>
          <w:rFonts w:ascii="Arial" w:hAnsi="Arial" w:cs="Arial"/>
          <w:sz w:val="24"/>
          <w:szCs w:val="24"/>
        </w:rPr>
        <w:t xml:space="preserve">4.      During discussions, observations of the Members in regard to laying down a ratio between Direct </w:t>
      </w:r>
      <w:proofErr w:type="spellStart"/>
      <w:r>
        <w:rPr>
          <w:rFonts w:ascii="Arial" w:hAnsi="Arial" w:cs="Arial"/>
          <w:sz w:val="24"/>
          <w:szCs w:val="24"/>
        </w:rPr>
        <w:t>Reecruit</w:t>
      </w:r>
      <w:proofErr w:type="spellEnd"/>
      <w:r>
        <w:rPr>
          <w:rFonts w:ascii="Arial" w:hAnsi="Arial" w:cs="Arial"/>
          <w:sz w:val="24"/>
          <w:szCs w:val="24"/>
        </w:rPr>
        <w:t xml:space="preserve">/PQ induction were duly considered with a view to find an equitable </w:t>
      </w:r>
      <w:proofErr w:type="spellStart"/>
      <w:r>
        <w:rPr>
          <w:rFonts w:ascii="Arial" w:hAnsi="Arial" w:cs="Arial"/>
          <w:sz w:val="24"/>
          <w:szCs w:val="24"/>
        </w:rPr>
        <w:t>trade off</w:t>
      </w:r>
      <w:proofErr w:type="spellEnd"/>
      <w:r>
        <w:rPr>
          <w:rFonts w:ascii="Arial" w:hAnsi="Arial" w:cs="Arial"/>
          <w:sz w:val="24"/>
          <w:szCs w:val="24"/>
        </w:rPr>
        <w:t xml:space="preserve"> </w:t>
      </w:r>
      <w:r w:rsidR="008146D2">
        <w:rPr>
          <w:rFonts w:ascii="Arial" w:hAnsi="Arial" w:cs="Arial"/>
          <w:sz w:val="24"/>
          <w:szCs w:val="24"/>
        </w:rPr>
        <w:t xml:space="preserve">between career progression of the direct recruits Vs Group ‘B’ officers.  </w:t>
      </w:r>
      <w:r w:rsidR="008146D2">
        <w:rPr>
          <w:rFonts w:ascii="Arial" w:hAnsi="Arial" w:cs="Arial"/>
          <w:i/>
          <w:sz w:val="24"/>
          <w:szCs w:val="24"/>
        </w:rPr>
        <w:t xml:space="preserve">T was decided </w:t>
      </w:r>
      <w:r w:rsidR="008146D2">
        <w:rPr>
          <w:rFonts w:ascii="Arial" w:hAnsi="Arial" w:cs="Arial"/>
          <w:iCs/>
          <w:sz w:val="24"/>
          <w:szCs w:val="24"/>
        </w:rPr>
        <w:t xml:space="preserve">that a figure of </w:t>
      </w:r>
      <w:r w:rsidR="008146D2">
        <w:rPr>
          <w:rFonts w:ascii="Arial" w:hAnsi="Arial" w:cs="Arial"/>
          <w:b/>
          <w:bCs/>
          <w:iCs/>
          <w:sz w:val="24"/>
          <w:szCs w:val="24"/>
        </w:rPr>
        <w:t>1273</w:t>
      </w:r>
      <w:r w:rsidR="008146D2">
        <w:rPr>
          <w:rFonts w:ascii="Arial" w:hAnsi="Arial" w:cs="Arial"/>
          <w:iCs/>
          <w:sz w:val="24"/>
          <w:szCs w:val="24"/>
        </w:rPr>
        <w:t xml:space="preserve"> as Junior Scale cadre (which was a figure recommended to DOP&amp;T for cadre review of Group ‘A’ services) may be adopted for purpose of cadre fixation.  It was also decided that a ratio  of </w:t>
      </w:r>
      <w:r w:rsidR="008146D2">
        <w:rPr>
          <w:rFonts w:ascii="Arial" w:hAnsi="Arial" w:cs="Arial"/>
          <w:b/>
          <w:bCs/>
          <w:iCs/>
          <w:sz w:val="24"/>
          <w:szCs w:val="24"/>
        </w:rPr>
        <w:t>4 : 1</w:t>
      </w:r>
      <w:r w:rsidR="008146D2">
        <w:rPr>
          <w:rFonts w:ascii="Arial" w:hAnsi="Arial" w:cs="Arial"/>
          <w:iCs/>
          <w:sz w:val="24"/>
          <w:szCs w:val="24"/>
        </w:rPr>
        <w:t xml:space="preserve"> instead of 3:1 should be adopted, as direct recruits normally take 4 years to leave junior scale while in respect of Group ‘B’ officers it can be taken as maximum of one year.  Accordingly, the </w:t>
      </w:r>
      <w:proofErr w:type="spellStart"/>
      <w:r w:rsidR="008146D2">
        <w:rPr>
          <w:rFonts w:ascii="Arial" w:hAnsi="Arial" w:cs="Arial"/>
          <w:iCs/>
          <w:sz w:val="24"/>
          <w:szCs w:val="24"/>
        </w:rPr>
        <w:t>Promotee</w:t>
      </w:r>
      <w:proofErr w:type="spellEnd"/>
      <w:r w:rsidR="008146D2">
        <w:rPr>
          <w:rFonts w:ascii="Arial" w:hAnsi="Arial" w:cs="Arial"/>
          <w:iCs/>
          <w:sz w:val="24"/>
          <w:szCs w:val="24"/>
        </w:rPr>
        <w:t xml:space="preserve"> Quota (PQ) induction from Group ‘B’ to junior scale per year may be fixed as 1273/5 = </w:t>
      </w:r>
      <w:r w:rsidR="008146D2">
        <w:rPr>
          <w:rFonts w:ascii="Arial" w:hAnsi="Arial" w:cs="Arial"/>
          <w:b/>
          <w:bCs/>
          <w:iCs/>
          <w:sz w:val="24"/>
          <w:szCs w:val="24"/>
        </w:rPr>
        <w:t>255.</w:t>
      </w:r>
    </w:p>
    <w:p w:rsidR="008146D2" w:rsidRDefault="008146D2" w:rsidP="001356BB">
      <w:pPr>
        <w:spacing w:after="0" w:line="240" w:lineRule="auto"/>
        <w:ind w:left="720"/>
        <w:contextualSpacing/>
        <w:jc w:val="both"/>
        <w:rPr>
          <w:rFonts w:ascii="Arial" w:hAnsi="Arial" w:cs="Arial"/>
          <w:iCs/>
          <w:sz w:val="24"/>
          <w:szCs w:val="24"/>
        </w:rPr>
      </w:pPr>
    </w:p>
    <w:p w:rsidR="008146D2" w:rsidRDefault="008146D2" w:rsidP="001356BB">
      <w:pPr>
        <w:spacing w:after="0" w:line="240" w:lineRule="auto"/>
        <w:ind w:left="720"/>
        <w:contextualSpacing/>
        <w:jc w:val="both"/>
        <w:rPr>
          <w:rFonts w:ascii="Arial" w:hAnsi="Arial" w:cs="Arial"/>
          <w:iCs/>
          <w:sz w:val="24"/>
          <w:szCs w:val="24"/>
        </w:rPr>
      </w:pPr>
      <w:r>
        <w:rPr>
          <w:rFonts w:ascii="Arial" w:hAnsi="Arial" w:cs="Arial"/>
          <w:iCs/>
          <w:sz w:val="24"/>
          <w:szCs w:val="24"/>
        </w:rPr>
        <w:t xml:space="preserve">4.1       The service wise </w:t>
      </w:r>
      <w:proofErr w:type="spellStart"/>
      <w:r>
        <w:rPr>
          <w:rFonts w:ascii="Arial" w:hAnsi="Arial" w:cs="Arial"/>
          <w:iCs/>
          <w:sz w:val="24"/>
          <w:szCs w:val="24"/>
        </w:rPr>
        <w:t>break up</w:t>
      </w:r>
      <w:proofErr w:type="spellEnd"/>
      <w:r>
        <w:rPr>
          <w:rFonts w:ascii="Arial" w:hAnsi="Arial" w:cs="Arial"/>
          <w:iCs/>
          <w:sz w:val="24"/>
          <w:szCs w:val="24"/>
        </w:rPr>
        <w:t xml:space="preserve"> of the proposed strength of 1273 junior scale posts have been worked out on the same percentages in which 720 posts are presently distributed (ref. pp 9/n ante) among the 8 services and would be as under :</w:t>
      </w:r>
    </w:p>
    <w:p w:rsidR="00412ADD" w:rsidRDefault="00412ADD" w:rsidP="001356BB">
      <w:pPr>
        <w:spacing w:after="0" w:line="240" w:lineRule="auto"/>
        <w:ind w:left="720"/>
        <w:contextualSpacing/>
        <w:jc w:val="both"/>
        <w:rPr>
          <w:rFonts w:ascii="Arial" w:hAnsi="Arial" w:cs="Arial"/>
          <w:iCs/>
          <w:sz w:val="24"/>
          <w:szCs w:val="24"/>
        </w:rPr>
      </w:pPr>
    </w:p>
    <w:tbl>
      <w:tblPr>
        <w:tblStyle w:val="TableGrid"/>
        <w:tblW w:w="0" w:type="auto"/>
        <w:tblInd w:w="720" w:type="dxa"/>
        <w:tblLook w:val="04A0"/>
      </w:tblPr>
      <w:tblGrid>
        <w:gridCol w:w="2345"/>
        <w:gridCol w:w="2348"/>
        <w:gridCol w:w="2349"/>
        <w:gridCol w:w="2354"/>
      </w:tblGrid>
      <w:tr w:rsidR="00412ADD" w:rsidTr="00412ADD">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Service</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Jr. Scale cadre strength</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DR segment</w:t>
            </w:r>
          </w:p>
        </w:tc>
        <w:tc>
          <w:tcPr>
            <w:tcW w:w="2394" w:type="dxa"/>
          </w:tcPr>
          <w:p w:rsidR="00412ADD" w:rsidRDefault="00412ADD" w:rsidP="001356BB">
            <w:pPr>
              <w:contextualSpacing/>
              <w:jc w:val="both"/>
              <w:rPr>
                <w:rFonts w:ascii="Arial" w:hAnsi="Arial" w:cs="Arial"/>
                <w:iCs/>
                <w:sz w:val="24"/>
                <w:szCs w:val="24"/>
              </w:rPr>
            </w:pPr>
            <w:proofErr w:type="spellStart"/>
            <w:r>
              <w:rPr>
                <w:rFonts w:ascii="Arial" w:hAnsi="Arial" w:cs="Arial"/>
                <w:iCs/>
                <w:sz w:val="24"/>
                <w:szCs w:val="24"/>
              </w:rPr>
              <w:t>Promotee</w:t>
            </w:r>
            <w:proofErr w:type="spellEnd"/>
            <w:r>
              <w:rPr>
                <w:rFonts w:ascii="Arial" w:hAnsi="Arial" w:cs="Arial"/>
                <w:iCs/>
                <w:sz w:val="24"/>
                <w:szCs w:val="24"/>
              </w:rPr>
              <w:t xml:space="preserve"> segment</w:t>
            </w:r>
          </w:p>
        </w:tc>
      </w:tr>
      <w:tr w:rsidR="00412ADD" w:rsidTr="00412ADD">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IRSE</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304</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243</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61</w:t>
            </w:r>
          </w:p>
        </w:tc>
      </w:tr>
      <w:tr w:rsidR="00412ADD" w:rsidTr="00412ADD">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IRSEE</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177</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142</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35</w:t>
            </w:r>
          </w:p>
        </w:tc>
      </w:tr>
      <w:tr w:rsidR="00412ADD" w:rsidTr="00412ADD">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IRSSE</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141</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113</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28</w:t>
            </w:r>
          </w:p>
        </w:tc>
      </w:tr>
      <w:tr w:rsidR="00412ADD" w:rsidTr="00412ADD">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IRSME</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191</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153</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38</w:t>
            </w:r>
          </w:p>
        </w:tc>
      </w:tr>
      <w:tr w:rsidR="00412ADD" w:rsidTr="00412ADD">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IRTS</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177</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142</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35</w:t>
            </w:r>
          </w:p>
        </w:tc>
      </w:tr>
      <w:tr w:rsidR="00412ADD" w:rsidTr="00412ADD">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IRPS</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78</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62</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16</w:t>
            </w:r>
          </w:p>
        </w:tc>
      </w:tr>
      <w:tr w:rsidR="00412ADD" w:rsidTr="00412ADD">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lastRenderedPageBreak/>
              <w:t>IRAS</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113</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90</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23</w:t>
            </w:r>
          </w:p>
        </w:tc>
      </w:tr>
      <w:tr w:rsidR="00412ADD" w:rsidTr="00412ADD">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IRSS</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92</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73</w:t>
            </w:r>
          </w:p>
        </w:tc>
        <w:tc>
          <w:tcPr>
            <w:tcW w:w="2394" w:type="dxa"/>
          </w:tcPr>
          <w:p w:rsidR="00412ADD" w:rsidRDefault="00412ADD" w:rsidP="001356BB">
            <w:pPr>
              <w:contextualSpacing/>
              <w:jc w:val="both"/>
              <w:rPr>
                <w:rFonts w:ascii="Arial" w:hAnsi="Arial" w:cs="Arial"/>
                <w:iCs/>
                <w:sz w:val="24"/>
                <w:szCs w:val="24"/>
              </w:rPr>
            </w:pPr>
            <w:r>
              <w:rPr>
                <w:rFonts w:ascii="Arial" w:hAnsi="Arial" w:cs="Arial"/>
                <w:iCs/>
                <w:sz w:val="24"/>
                <w:szCs w:val="24"/>
              </w:rPr>
              <w:t>19</w:t>
            </w:r>
          </w:p>
        </w:tc>
      </w:tr>
      <w:tr w:rsidR="00412ADD" w:rsidTr="00412ADD">
        <w:tc>
          <w:tcPr>
            <w:tcW w:w="2394" w:type="dxa"/>
          </w:tcPr>
          <w:p w:rsidR="00412ADD" w:rsidRDefault="00412ADD" w:rsidP="001356BB">
            <w:pPr>
              <w:contextualSpacing/>
              <w:jc w:val="both"/>
              <w:rPr>
                <w:rFonts w:ascii="Arial" w:hAnsi="Arial" w:cs="Arial"/>
                <w:iCs/>
                <w:sz w:val="24"/>
                <w:szCs w:val="24"/>
              </w:rPr>
            </w:pPr>
          </w:p>
        </w:tc>
        <w:tc>
          <w:tcPr>
            <w:tcW w:w="2394" w:type="dxa"/>
          </w:tcPr>
          <w:p w:rsidR="00412ADD" w:rsidRPr="00412ADD" w:rsidRDefault="00412ADD" w:rsidP="001356BB">
            <w:pPr>
              <w:contextualSpacing/>
              <w:jc w:val="both"/>
              <w:rPr>
                <w:rFonts w:ascii="Arial" w:hAnsi="Arial" w:cs="Arial"/>
                <w:b/>
                <w:bCs/>
                <w:iCs/>
                <w:sz w:val="24"/>
                <w:szCs w:val="24"/>
              </w:rPr>
            </w:pPr>
            <w:r>
              <w:rPr>
                <w:rFonts w:ascii="Arial" w:hAnsi="Arial" w:cs="Arial"/>
                <w:b/>
                <w:bCs/>
                <w:iCs/>
                <w:sz w:val="24"/>
                <w:szCs w:val="24"/>
              </w:rPr>
              <w:t>1273</w:t>
            </w:r>
          </w:p>
        </w:tc>
        <w:tc>
          <w:tcPr>
            <w:tcW w:w="2394" w:type="dxa"/>
          </w:tcPr>
          <w:p w:rsidR="00412ADD" w:rsidRPr="00412ADD" w:rsidRDefault="00412ADD" w:rsidP="001356BB">
            <w:pPr>
              <w:contextualSpacing/>
              <w:jc w:val="both"/>
              <w:rPr>
                <w:rFonts w:ascii="Arial" w:hAnsi="Arial" w:cs="Arial"/>
                <w:b/>
                <w:bCs/>
                <w:iCs/>
                <w:sz w:val="24"/>
                <w:szCs w:val="24"/>
              </w:rPr>
            </w:pPr>
            <w:r>
              <w:rPr>
                <w:rFonts w:ascii="Arial" w:hAnsi="Arial" w:cs="Arial"/>
                <w:b/>
                <w:bCs/>
                <w:iCs/>
                <w:sz w:val="24"/>
                <w:szCs w:val="24"/>
              </w:rPr>
              <w:t>1018</w:t>
            </w:r>
          </w:p>
        </w:tc>
        <w:tc>
          <w:tcPr>
            <w:tcW w:w="2394" w:type="dxa"/>
          </w:tcPr>
          <w:p w:rsidR="00412ADD" w:rsidRPr="00412ADD" w:rsidRDefault="00412ADD" w:rsidP="001356BB">
            <w:pPr>
              <w:contextualSpacing/>
              <w:jc w:val="both"/>
              <w:rPr>
                <w:rFonts w:ascii="Arial" w:hAnsi="Arial" w:cs="Arial"/>
                <w:b/>
                <w:bCs/>
                <w:iCs/>
                <w:sz w:val="24"/>
                <w:szCs w:val="24"/>
              </w:rPr>
            </w:pPr>
            <w:r>
              <w:rPr>
                <w:rFonts w:ascii="Arial" w:hAnsi="Arial" w:cs="Arial"/>
                <w:b/>
                <w:bCs/>
                <w:iCs/>
                <w:sz w:val="24"/>
                <w:szCs w:val="24"/>
              </w:rPr>
              <w:t>255</w:t>
            </w:r>
          </w:p>
        </w:tc>
      </w:tr>
    </w:tbl>
    <w:p w:rsidR="00412ADD" w:rsidRPr="008146D2" w:rsidRDefault="00412ADD" w:rsidP="001356BB">
      <w:pPr>
        <w:spacing w:after="0" w:line="240" w:lineRule="auto"/>
        <w:ind w:left="720"/>
        <w:contextualSpacing/>
        <w:jc w:val="both"/>
        <w:rPr>
          <w:rFonts w:ascii="Arial" w:hAnsi="Arial" w:cs="Arial"/>
          <w:i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412ADD" w:rsidP="00FC2620">
      <w:pPr>
        <w:spacing w:after="0" w:line="240" w:lineRule="auto"/>
        <w:ind w:left="720"/>
        <w:contextualSpacing/>
        <w:jc w:val="both"/>
        <w:rPr>
          <w:rFonts w:ascii="Arial" w:hAnsi="Arial" w:cs="Arial"/>
          <w:sz w:val="24"/>
          <w:szCs w:val="24"/>
        </w:rPr>
      </w:pPr>
      <w:r>
        <w:rPr>
          <w:rFonts w:ascii="Arial" w:hAnsi="Arial" w:cs="Arial"/>
          <w:sz w:val="24"/>
          <w:szCs w:val="24"/>
        </w:rPr>
        <w:t xml:space="preserve">4.2     Since DPC proposals </w:t>
      </w:r>
      <w:r w:rsidR="00FC2620">
        <w:rPr>
          <w:rFonts w:ascii="Arial" w:hAnsi="Arial" w:cs="Arial"/>
          <w:sz w:val="24"/>
          <w:szCs w:val="24"/>
        </w:rPr>
        <w:t>have</w:t>
      </w:r>
      <w:r>
        <w:rPr>
          <w:rFonts w:ascii="Arial" w:hAnsi="Arial" w:cs="Arial"/>
          <w:sz w:val="24"/>
          <w:szCs w:val="24"/>
        </w:rPr>
        <w:t xml:space="preserve"> not yet been sent to UPSC for any of the services for the vacancy year 2005-06, the revised strength of 255 may be adopted from 2005-06, </w:t>
      </w:r>
    </w:p>
    <w:p w:rsidR="00412ADD" w:rsidRDefault="00412ADD" w:rsidP="00412ADD">
      <w:pPr>
        <w:spacing w:after="0" w:line="240" w:lineRule="auto"/>
        <w:ind w:left="720"/>
        <w:contextualSpacing/>
        <w:rPr>
          <w:rFonts w:ascii="Arial" w:hAnsi="Arial" w:cs="Arial"/>
          <w:sz w:val="24"/>
          <w:szCs w:val="24"/>
        </w:rPr>
      </w:pPr>
    </w:p>
    <w:p w:rsidR="00FC2620" w:rsidRDefault="00412ADD" w:rsidP="00412ADD">
      <w:pPr>
        <w:spacing w:after="0" w:line="240" w:lineRule="auto"/>
        <w:ind w:left="720"/>
        <w:contextualSpacing/>
        <w:rPr>
          <w:rFonts w:ascii="Arial" w:hAnsi="Arial" w:cs="Arial"/>
          <w:b/>
          <w:bCs/>
          <w:sz w:val="24"/>
          <w:szCs w:val="24"/>
        </w:rPr>
      </w:pPr>
      <w:r>
        <w:rPr>
          <w:rFonts w:ascii="Arial" w:hAnsi="Arial" w:cs="Arial"/>
          <w:sz w:val="24"/>
          <w:szCs w:val="24"/>
        </w:rPr>
        <w:t xml:space="preserve">5.    It was also agreed that the above cadre fixation </w:t>
      </w:r>
      <w:proofErr w:type="gramStart"/>
      <w:r>
        <w:rPr>
          <w:rFonts w:ascii="Arial" w:hAnsi="Arial" w:cs="Arial"/>
          <w:sz w:val="24"/>
          <w:szCs w:val="24"/>
        </w:rPr>
        <w:t xml:space="preserve">be </w:t>
      </w:r>
      <w:r>
        <w:rPr>
          <w:rFonts w:ascii="Arial" w:hAnsi="Arial" w:cs="Arial"/>
          <w:b/>
          <w:bCs/>
          <w:sz w:val="24"/>
          <w:szCs w:val="24"/>
        </w:rPr>
        <w:t xml:space="preserve"> reviewed</w:t>
      </w:r>
      <w:proofErr w:type="gramEnd"/>
      <w:r>
        <w:rPr>
          <w:rFonts w:ascii="Arial" w:hAnsi="Arial" w:cs="Arial"/>
          <w:b/>
          <w:bCs/>
          <w:sz w:val="24"/>
          <w:szCs w:val="24"/>
        </w:rPr>
        <w:t xml:space="preserve"> after </w:t>
      </w:r>
      <w:r w:rsidR="00FC2620">
        <w:rPr>
          <w:rFonts w:ascii="Arial" w:hAnsi="Arial" w:cs="Arial"/>
          <w:b/>
          <w:bCs/>
          <w:sz w:val="24"/>
          <w:szCs w:val="24"/>
        </w:rPr>
        <w:t>a period of one year.</w:t>
      </w:r>
    </w:p>
    <w:p w:rsidR="00FC2620" w:rsidRDefault="00FC2620" w:rsidP="00412ADD">
      <w:pPr>
        <w:spacing w:after="0" w:line="240" w:lineRule="auto"/>
        <w:ind w:left="720"/>
        <w:contextualSpacing/>
        <w:rPr>
          <w:rFonts w:ascii="Arial" w:hAnsi="Arial" w:cs="Arial"/>
          <w:b/>
          <w:bCs/>
          <w:sz w:val="24"/>
          <w:szCs w:val="24"/>
        </w:rPr>
      </w:pPr>
    </w:p>
    <w:p w:rsidR="00412ADD" w:rsidRPr="00412ADD" w:rsidRDefault="00FC2620" w:rsidP="00412ADD">
      <w:pPr>
        <w:spacing w:after="0" w:line="240" w:lineRule="auto"/>
        <w:ind w:left="720"/>
        <w:contextualSpacing/>
        <w:rPr>
          <w:rFonts w:ascii="Arial" w:hAnsi="Arial" w:cs="Arial"/>
          <w:sz w:val="24"/>
          <w:szCs w:val="24"/>
        </w:rPr>
      </w:pPr>
      <w:r>
        <w:rPr>
          <w:rFonts w:ascii="Arial" w:hAnsi="Arial" w:cs="Arial"/>
          <w:sz w:val="24"/>
          <w:szCs w:val="24"/>
        </w:rPr>
        <w:t xml:space="preserve">6.   Since the earlier decision to fix 720 as Junior Scale cadre strength was taken at MR’s level; MR’s approval is solicited for approval of the proposal as </w:t>
      </w:r>
      <w:proofErr w:type="spellStart"/>
      <w:r>
        <w:rPr>
          <w:rFonts w:ascii="Arial" w:hAnsi="Arial" w:cs="Arial"/>
          <w:b/>
          <w:bCs/>
          <w:sz w:val="24"/>
          <w:szCs w:val="24"/>
        </w:rPr>
        <w:t>para</w:t>
      </w:r>
      <w:proofErr w:type="spellEnd"/>
      <w:r>
        <w:rPr>
          <w:rFonts w:ascii="Arial" w:hAnsi="Arial" w:cs="Arial"/>
          <w:b/>
          <w:bCs/>
          <w:sz w:val="24"/>
          <w:szCs w:val="24"/>
        </w:rPr>
        <w:t xml:space="preserve"> 4 above.</w:t>
      </w:r>
      <w:r w:rsidR="00412ADD">
        <w:rPr>
          <w:rFonts w:ascii="Arial" w:hAnsi="Arial" w:cs="Arial"/>
          <w:sz w:val="24"/>
          <w:szCs w:val="24"/>
        </w:rPr>
        <w:t xml:space="preserve"> </w:t>
      </w:r>
    </w:p>
    <w:p w:rsidR="00551846" w:rsidRDefault="00551846" w:rsidP="00B44573">
      <w:pPr>
        <w:spacing w:after="0" w:line="240" w:lineRule="auto"/>
        <w:ind w:left="720"/>
        <w:contextualSpacing/>
        <w:jc w:val="right"/>
        <w:rPr>
          <w:rFonts w:ascii="Arial" w:hAnsi="Arial" w:cs="Arial"/>
          <w:b/>
          <w:bCs/>
          <w:sz w:val="24"/>
          <w:szCs w:val="24"/>
        </w:rPr>
      </w:pPr>
    </w:p>
    <w:p w:rsidR="00551846" w:rsidRDefault="00551846" w:rsidP="00B44573">
      <w:pPr>
        <w:spacing w:after="0" w:line="240" w:lineRule="auto"/>
        <w:ind w:left="720"/>
        <w:contextualSpacing/>
        <w:jc w:val="right"/>
        <w:rPr>
          <w:rFonts w:ascii="Arial" w:hAnsi="Arial" w:cs="Arial"/>
          <w:b/>
          <w:bCs/>
          <w:sz w:val="24"/>
          <w:szCs w:val="24"/>
        </w:rPr>
      </w:pPr>
    </w:p>
    <w:p w:rsidR="00551846" w:rsidRDefault="00DB1370" w:rsidP="00DB1370">
      <w:pPr>
        <w:spacing w:after="0" w:line="240" w:lineRule="auto"/>
        <w:ind w:left="720"/>
        <w:contextualSpacing/>
        <w:jc w:val="right"/>
        <w:rPr>
          <w:rFonts w:ascii="Arial" w:hAnsi="Arial" w:cs="Arial"/>
          <w:b/>
          <w:bCs/>
          <w:sz w:val="24"/>
          <w:szCs w:val="24"/>
        </w:rPr>
      </w:pPr>
      <w:r>
        <w:rPr>
          <w:rFonts w:ascii="Arial" w:hAnsi="Arial" w:cs="Arial"/>
          <w:b/>
          <w:bCs/>
          <w:sz w:val="24"/>
          <w:szCs w:val="24"/>
        </w:rPr>
        <w:t xml:space="preserve">(Dr. S.C. </w:t>
      </w:r>
      <w:proofErr w:type="spellStart"/>
      <w:proofErr w:type="gramStart"/>
      <w:r>
        <w:rPr>
          <w:rFonts w:ascii="Arial" w:hAnsi="Arial" w:cs="Arial"/>
          <w:b/>
          <w:bCs/>
          <w:sz w:val="24"/>
          <w:szCs w:val="24"/>
        </w:rPr>
        <w:t>Manchanda</w:t>
      </w:r>
      <w:proofErr w:type="spellEnd"/>
      <w:r>
        <w:rPr>
          <w:rFonts w:ascii="Arial" w:hAnsi="Arial" w:cs="Arial"/>
          <w:b/>
          <w:bCs/>
          <w:sz w:val="24"/>
          <w:szCs w:val="24"/>
        </w:rPr>
        <w:t xml:space="preserve"> )</w:t>
      </w:r>
      <w:proofErr w:type="gramEnd"/>
    </w:p>
    <w:p w:rsidR="00DB1370" w:rsidRDefault="00DB1370" w:rsidP="00DB1370">
      <w:pPr>
        <w:spacing w:after="0" w:line="240" w:lineRule="auto"/>
        <w:ind w:left="720"/>
        <w:contextualSpacing/>
        <w:jc w:val="right"/>
        <w:rPr>
          <w:rFonts w:ascii="Arial" w:hAnsi="Arial" w:cs="Arial"/>
          <w:b/>
          <w:bCs/>
          <w:sz w:val="24"/>
          <w:szCs w:val="24"/>
        </w:rPr>
      </w:pPr>
      <w:r>
        <w:rPr>
          <w:rFonts w:ascii="Arial" w:hAnsi="Arial" w:cs="Arial"/>
          <w:b/>
          <w:bCs/>
          <w:sz w:val="24"/>
          <w:szCs w:val="24"/>
        </w:rPr>
        <w:t>Advisor (Staff)</w:t>
      </w:r>
    </w:p>
    <w:p w:rsidR="00DB1370" w:rsidRDefault="00DB1370" w:rsidP="00DB1370">
      <w:pPr>
        <w:spacing w:after="0" w:line="240" w:lineRule="auto"/>
        <w:ind w:left="720"/>
        <w:contextualSpacing/>
        <w:jc w:val="right"/>
        <w:rPr>
          <w:rFonts w:ascii="Arial" w:hAnsi="Arial" w:cs="Arial"/>
          <w:b/>
          <w:bCs/>
          <w:sz w:val="24"/>
          <w:szCs w:val="24"/>
        </w:rPr>
      </w:pPr>
      <w:r>
        <w:rPr>
          <w:rFonts w:ascii="Arial" w:hAnsi="Arial" w:cs="Arial"/>
          <w:b/>
          <w:bCs/>
          <w:sz w:val="24"/>
          <w:szCs w:val="24"/>
        </w:rPr>
        <w:t>10.03.2005</w:t>
      </w:r>
    </w:p>
    <w:p w:rsidR="00DB1370" w:rsidRDefault="00DB1370" w:rsidP="00DB1370">
      <w:pPr>
        <w:spacing w:after="0" w:line="240" w:lineRule="auto"/>
        <w:ind w:left="720"/>
        <w:contextualSpacing/>
        <w:rPr>
          <w:rFonts w:ascii="Arial" w:hAnsi="Arial" w:cs="Arial"/>
          <w:b/>
          <w:bCs/>
          <w:sz w:val="24"/>
          <w:szCs w:val="24"/>
          <w:u w:val="single"/>
        </w:rPr>
      </w:pPr>
      <w:proofErr w:type="gramStart"/>
      <w:r>
        <w:rPr>
          <w:rFonts w:ascii="Arial" w:hAnsi="Arial" w:cs="Arial"/>
          <w:b/>
          <w:bCs/>
          <w:sz w:val="24"/>
          <w:szCs w:val="24"/>
        </w:rPr>
        <w:t xml:space="preserve">22.0  </w:t>
      </w:r>
      <w:r w:rsidRPr="00DB1370">
        <w:rPr>
          <w:rFonts w:ascii="Arial" w:hAnsi="Arial" w:cs="Arial"/>
          <w:b/>
          <w:bCs/>
          <w:sz w:val="24"/>
          <w:szCs w:val="24"/>
          <w:u w:val="single"/>
        </w:rPr>
        <w:t>Summary</w:t>
      </w:r>
      <w:proofErr w:type="gramEnd"/>
      <w:r w:rsidRPr="00DB1370">
        <w:rPr>
          <w:rFonts w:ascii="Arial" w:hAnsi="Arial" w:cs="Arial"/>
          <w:b/>
          <w:bCs/>
          <w:sz w:val="24"/>
          <w:szCs w:val="24"/>
          <w:u w:val="single"/>
        </w:rPr>
        <w:t xml:space="preserve"> of Recommendations</w:t>
      </w:r>
    </w:p>
    <w:p w:rsidR="00DB1370" w:rsidRDefault="00DB1370" w:rsidP="00DB1370">
      <w:pPr>
        <w:spacing w:after="0" w:line="240" w:lineRule="auto"/>
        <w:ind w:left="720"/>
        <w:contextualSpacing/>
        <w:rPr>
          <w:rFonts w:ascii="Arial" w:hAnsi="Arial" w:cs="Arial"/>
          <w:sz w:val="24"/>
          <w:szCs w:val="24"/>
        </w:rPr>
      </w:pPr>
    </w:p>
    <w:tbl>
      <w:tblPr>
        <w:tblStyle w:val="TableGrid"/>
        <w:tblW w:w="0" w:type="auto"/>
        <w:tblInd w:w="720" w:type="dxa"/>
        <w:tblLook w:val="04A0"/>
      </w:tblPr>
      <w:tblGrid>
        <w:gridCol w:w="2448"/>
        <w:gridCol w:w="1104"/>
        <w:gridCol w:w="1743"/>
        <w:gridCol w:w="1780"/>
        <w:gridCol w:w="1781"/>
      </w:tblGrid>
      <w:tr w:rsidR="00DB1370" w:rsidRPr="00DB1370" w:rsidTr="00DB1370">
        <w:tc>
          <w:tcPr>
            <w:tcW w:w="2448" w:type="dxa"/>
          </w:tcPr>
          <w:p w:rsidR="00DB1370" w:rsidRPr="00DB1370" w:rsidRDefault="00DB1370" w:rsidP="00DB1370">
            <w:pPr>
              <w:contextualSpacing/>
              <w:rPr>
                <w:rFonts w:ascii="Arial" w:hAnsi="Arial" w:cs="Arial"/>
                <w:sz w:val="24"/>
                <w:szCs w:val="24"/>
              </w:rPr>
            </w:pPr>
            <w:r w:rsidRPr="00DB1370">
              <w:rPr>
                <w:rFonts w:ascii="Arial" w:hAnsi="Arial" w:cs="Arial"/>
                <w:sz w:val="24"/>
                <w:szCs w:val="24"/>
              </w:rPr>
              <w:t>Grade</w:t>
            </w:r>
          </w:p>
        </w:tc>
        <w:tc>
          <w:tcPr>
            <w:tcW w:w="1104" w:type="dxa"/>
          </w:tcPr>
          <w:p w:rsidR="00DB1370" w:rsidRPr="00DB1370" w:rsidRDefault="00DB1370" w:rsidP="00DB1370">
            <w:pPr>
              <w:contextualSpacing/>
              <w:rPr>
                <w:rFonts w:ascii="Arial" w:hAnsi="Arial" w:cs="Arial"/>
                <w:sz w:val="24"/>
                <w:szCs w:val="24"/>
              </w:rPr>
            </w:pPr>
            <w:r w:rsidRPr="00DB1370">
              <w:rPr>
                <w:rFonts w:ascii="Arial" w:hAnsi="Arial" w:cs="Arial"/>
                <w:sz w:val="24"/>
                <w:szCs w:val="24"/>
              </w:rPr>
              <w:t>Existing posts</w:t>
            </w:r>
          </w:p>
        </w:tc>
        <w:tc>
          <w:tcPr>
            <w:tcW w:w="1743" w:type="dxa"/>
          </w:tcPr>
          <w:p w:rsidR="00DB1370" w:rsidRPr="00DB1370" w:rsidRDefault="00DB1370" w:rsidP="00DB1370">
            <w:pPr>
              <w:contextualSpacing/>
              <w:rPr>
                <w:rFonts w:ascii="Arial" w:hAnsi="Arial" w:cs="Arial"/>
                <w:sz w:val="24"/>
                <w:szCs w:val="24"/>
              </w:rPr>
            </w:pPr>
            <w:r w:rsidRPr="00DB1370">
              <w:rPr>
                <w:rFonts w:ascii="Arial" w:hAnsi="Arial" w:cs="Arial"/>
                <w:sz w:val="24"/>
                <w:szCs w:val="24"/>
              </w:rPr>
              <w:t>Existing %age</w:t>
            </w:r>
          </w:p>
        </w:tc>
        <w:tc>
          <w:tcPr>
            <w:tcW w:w="1780" w:type="dxa"/>
          </w:tcPr>
          <w:p w:rsidR="00DB1370" w:rsidRPr="00DB1370" w:rsidRDefault="00DB1370" w:rsidP="00DB1370">
            <w:pPr>
              <w:contextualSpacing/>
              <w:rPr>
                <w:rFonts w:ascii="Arial" w:hAnsi="Arial" w:cs="Arial"/>
                <w:sz w:val="24"/>
                <w:szCs w:val="24"/>
              </w:rPr>
            </w:pPr>
            <w:r w:rsidRPr="00DB1370">
              <w:rPr>
                <w:rFonts w:ascii="Arial" w:hAnsi="Arial" w:cs="Arial"/>
                <w:sz w:val="24"/>
                <w:szCs w:val="24"/>
              </w:rPr>
              <w:t>Proposed posts</w:t>
            </w:r>
          </w:p>
        </w:tc>
        <w:tc>
          <w:tcPr>
            <w:tcW w:w="1781" w:type="dxa"/>
          </w:tcPr>
          <w:p w:rsidR="00DB1370" w:rsidRPr="00DB1370" w:rsidRDefault="00DB1370" w:rsidP="00DB1370">
            <w:pPr>
              <w:contextualSpacing/>
              <w:rPr>
                <w:rFonts w:ascii="Arial" w:hAnsi="Arial" w:cs="Arial"/>
                <w:sz w:val="24"/>
                <w:szCs w:val="24"/>
              </w:rPr>
            </w:pPr>
            <w:r w:rsidRPr="00DB1370">
              <w:rPr>
                <w:rFonts w:ascii="Arial" w:hAnsi="Arial" w:cs="Arial"/>
                <w:sz w:val="24"/>
                <w:szCs w:val="24"/>
              </w:rPr>
              <w:t>Proposed %age</w:t>
            </w:r>
          </w:p>
        </w:tc>
      </w:tr>
      <w:tr w:rsidR="00DB1370" w:rsidRPr="00DB1370" w:rsidTr="00DB1370">
        <w:tc>
          <w:tcPr>
            <w:tcW w:w="2448" w:type="dxa"/>
          </w:tcPr>
          <w:p w:rsidR="00DB1370" w:rsidRPr="00DB1370" w:rsidRDefault="00DB1370" w:rsidP="00DB1370">
            <w:pPr>
              <w:contextualSpacing/>
              <w:rPr>
                <w:rFonts w:ascii="Arial" w:hAnsi="Arial" w:cs="Arial"/>
                <w:sz w:val="24"/>
                <w:szCs w:val="24"/>
              </w:rPr>
            </w:pPr>
            <w:r>
              <w:rPr>
                <w:rFonts w:ascii="Arial" w:hAnsi="Arial" w:cs="Arial"/>
                <w:sz w:val="24"/>
                <w:szCs w:val="24"/>
              </w:rPr>
              <w:t>HA Grade &amp; above</w:t>
            </w:r>
          </w:p>
        </w:tc>
        <w:tc>
          <w:tcPr>
            <w:tcW w:w="1104"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26</w:t>
            </w:r>
          </w:p>
        </w:tc>
        <w:tc>
          <w:tcPr>
            <w:tcW w:w="1743"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1.4</w:t>
            </w:r>
          </w:p>
        </w:tc>
        <w:tc>
          <w:tcPr>
            <w:tcW w:w="1780"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38</w:t>
            </w:r>
          </w:p>
        </w:tc>
        <w:tc>
          <w:tcPr>
            <w:tcW w:w="1781"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2.1</w:t>
            </w:r>
          </w:p>
        </w:tc>
      </w:tr>
      <w:tr w:rsidR="00DB1370" w:rsidRPr="00DB1370" w:rsidTr="00DB1370">
        <w:tc>
          <w:tcPr>
            <w:tcW w:w="2448" w:type="dxa"/>
          </w:tcPr>
          <w:p w:rsidR="00DB1370" w:rsidRDefault="00DB1370" w:rsidP="00DB1370">
            <w:pPr>
              <w:contextualSpacing/>
              <w:rPr>
                <w:rFonts w:ascii="Arial" w:hAnsi="Arial" w:cs="Arial"/>
                <w:sz w:val="24"/>
                <w:szCs w:val="24"/>
              </w:rPr>
            </w:pPr>
            <w:r>
              <w:rPr>
                <w:rFonts w:ascii="Arial" w:hAnsi="Arial" w:cs="Arial"/>
                <w:sz w:val="24"/>
                <w:szCs w:val="24"/>
              </w:rPr>
              <w:t>SA Grade</w:t>
            </w:r>
          </w:p>
        </w:tc>
        <w:tc>
          <w:tcPr>
            <w:tcW w:w="1104"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141</w:t>
            </w:r>
          </w:p>
        </w:tc>
        <w:tc>
          <w:tcPr>
            <w:tcW w:w="1743"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7.7</w:t>
            </w:r>
          </w:p>
        </w:tc>
        <w:tc>
          <w:tcPr>
            <w:tcW w:w="1780"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201</w:t>
            </w:r>
          </w:p>
        </w:tc>
        <w:tc>
          <w:tcPr>
            <w:tcW w:w="1781"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11.3</w:t>
            </w:r>
          </w:p>
        </w:tc>
      </w:tr>
      <w:tr w:rsidR="00DB1370" w:rsidRPr="00DB1370" w:rsidTr="00DB1370">
        <w:tc>
          <w:tcPr>
            <w:tcW w:w="2448" w:type="dxa"/>
          </w:tcPr>
          <w:p w:rsidR="00DB1370" w:rsidRDefault="00DB1370" w:rsidP="00DB1370">
            <w:pPr>
              <w:contextualSpacing/>
              <w:rPr>
                <w:rFonts w:ascii="Arial" w:hAnsi="Arial" w:cs="Arial"/>
                <w:sz w:val="24"/>
                <w:szCs w:val="24"/>
              </w:rPr>
            </w:pPr>
            <w:r>
              <w:rPr>
                <w:rFonts w:ascii="Arial" w:hAnsi="Arial" w:cs="Arial"/>
                <w:sz w:val="24"/>
                <w:szCs w:val="24"/>
              </w:rPr>
              <w:t>JA Grade</w:t>
            </w:r>
          </w:p>
        </w:tc>
        <w:tc>
          <w:tcPr>
            <w:tcW w:w="1104"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546</w:t>
            </w:r>
          </w:p>
        </w:tc>
        <w:tc>
          <w:tcPr>
            <w:tcW w:w="1743"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29.8</w:t>
            </w:r>
          </w:p>
        </w:tc>
        <w:tc>
          <w:tcPr>
            <w:tcW w:w="1780"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591</w:t>
            </w:r>
          </w:p>
        </w:tc>
        <w:tc>
          <w:tcPr>
            <w:tcW w:w="1781"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33.2</w:t>
            </w:r>
          </w:p>
        </w:tc>
      </w:tr>
      <w:tr w:rsidR="00DB1370" w:rsidRPr="00DB1370" w:rsidTr="00DB1370">
        <w:tc>
          <w:tcPr>
            <w:tcW w:w="2448" w:type="dxa"/>
          </w:tcPr>
          <w:p w:rsidR="00DB1370" w:rsidRDefault="00DB1370" w:rsidP="00DB1370">
            <w:pPr>
              <w:contextualSpacing/>
              <w:rPr>
                <w:rFonts w:ascii="Arial" w:hAnsi="Arial" w:cs="Arial"/>
                <w:sz w:val="24"/>
                <w:szCs w:val="24"/>
              </w:rPr>
            </w:pPr>
            <w:r>
              <w:rPr>
                <w:rFonts w:ascii="Arial" w:hAnsi="Arial" w:cs="Arial"/>
                <w:sz w:val="24"/>
                <w:szCs w:val="24"/>
              </w:rPr>
              <w:t>Sr. Scale</w:t>
            </w:r>
          </w:p>
        </w:tc>
        <w:tc>
          <w:tcPr>
            <w:tcW w:w="1104"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702</w:t>
            </w:r>
          </w:p>
        </w:tc>
        <w:tc>
          <w:tcPr>
            <w:tcW w:w="1743"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38.3</w:t>
            </w:r>
          </w:p>
        </w:tc>
        <w:tc>
          <w:tcPr>
            <w:tcW w:w="1780"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532</w:t>
            </w:r>
          </w:p>
        </w:tc>
        <w:tc>
          <w:tcPr>
            <w:tcW w:w="1781"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29.9</w:t>
            </w:r>
          </w:p>
        </w:tc>
      </w:tr>
      <w:tr w:rsidR="00DB1370" w:rsidRPr="00DB1370" w:rsidTr="00DB1370">
        <w:tc>
          <w:tcPr>
            <w:tcW w:w="2448" w:type="dxa"/>
          </w:tcPr>
          <w:p w:rsidR="00DB1370" w:rsidRDefault="00DB1370" w:rsidP="00DB1370">
            <w:pPr>
              <w:contextualSpacing/>
              <w:rPr>
                <w:rFonts w:ascii="Arial" w:hAnsi="Arial" w:cs="Arial"/>
                <w:sz w:val="24"/>
                <w:szCs w:val="24"/>
              </w:rPr>
            </w:pPr>
            <w:r>
              <w:rPr>
                <w:rFonts w:ascii="Arial" w:hAnsi="Arial" w:cs="Arial"/>
                <w:sz w:val="24"/>
                <w:szCs w:val="24"/>
              </w:rPr>
              <w:t>Jr. Scale/</w:t>
            </w:r>
            <w:proofErr w:type="spellStart"/>
            <w:r>
              <w:rPr>
                <w:rFonts w:ascii="Arial" w:hAnsi="Arial" w:cs="Arial"/>
                <w:sz w:val="24"/>
                <w:szCs w:val="24"/>
              </w:rPr>
              <w:t>Gr.B</w:t>
            </w:r>
            <w:proofErr w:type="spellEnd"/>
          </w:p>
        </w:tc>
        <w:tc>
          <w:tcPr>
            <w:tcW w:w="1104"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309</w:t>
            </w:r>
          </w:p>
        </w:tc>
        <w:tc>
          <w:tcPr>
            <w:tcW w:w="1743"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16.8</w:t>
            </w:r>
          </w:p>
        </w:tc>
        <w:tc>
          <w:tcPr>
            <w:tcW w:w="1780"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309</w:t>
            </w:r>
          </w:p>
        </w:tc>
        <w:tc>
          <w:tcPr>
            <w:tcW w:w="1781"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17.3</w:t>
            </w:r>
          </w:p>
        </w:tc>
      </w:tr>
      <w:tr w:rsidR="00DB1370" w:rsidRPr="00DB1370" w:rsidTr="00DB1370">
        <w:tc>
          <w:tcPr>
            <w:tcW w:w="2448" w:type="dxa"/>
          </w:tcPr>
          <w:p w:rsidR="00DB1370" w:rsidRDefault="00DB1370" w:rsidP="00DB1370">
            <w:pPr>
              <w:contextualSpacing/>
              <w:rPr>
                <w:rFonts w:ascii="Arial" w:hAnsi="Arial" w:cs="Arial"/>
                <w:sz w:val="24"/>
                <w:szCs w:val="24"/>
              </w:rPr>
            </w:pPr>
            <w:r>
              <w:rPr>
                <w:rFonts w:ascii="Arial" w:hAnsi="Arial" w:cs="Arial"/>
                <w:sz w:val="24"/>
                <w:szCs w:val="24"/>
              </w:rPr>
              <w:t>J.S. (Reserves)</w:t>
            </w:r>
          </w:p>
        </w:tc>
        <w:tc>
          <w:tcPr>
            <w:tcW w:w="1104"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110</w:t>
            </w:r>
          </w:p>
        </w:tc>
        <w:tc>
          <w:tcPr>
            <w:tcW w:w="1743"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6.0</w:t>
            </w:r>
          </w:p>
        </w:tc>
        <w:tc>
          <w:tcPr>
            <w:tcW w:w="1780"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110</w:t>
            </w:r>
          </w:p>
        </w:tc>
        <w:tc>
          <w:tcPr>
            <w:tcW w:w="1781"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6.2</w:t>
            </w:r>
          </w:p>
        </w:tc>
      </w:tr>
      <w:tr w:rsidR="00DB1370" w:rsidRPr="00DB1370" w:rsidTr="00DB1370">
        <w:tc>
          <w:tcPr>
            <w:tcW w:w="2448" w:type="dxa"/>
          </w:tcPr>
          <w:p w:rsidR="00DB1370" w:rsidRDefault="00DB1370" w:rsidP="00DB1370">
            <w:pPr>
              <w:contextualSpacing/>
              <w:rPr>
                <w:rFonts w:ascii="Arial" w:hAnsi="Arial" w:cs="Arial"/>
                <w:sz w:val="24"/>
                <w:szCs w:val="24"/>
              </w:rPr>
            </w:pPr>
            <w:r>
              <w:rPr>
                <w:rFonts w:ascii="Arial" w:hAnsi="Arial" w:cs="Arial"/>
                <w:sz w:val="24"/>
                <w:szCs w:val="24"/>
              </w:rPr>
              <w:t>Total</w:t>
            </w:r>
          </w:p>
        </w:tc>
        <w:tc>
          <w:tcPr>
            <w:tcW w:w="1104"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1834</w:t>
            </w:r>
          </w:p>
        </w:tc>
        <w:tc>
          <w:tcPr>
            <w:tcW w:w="1743"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100</w:t>
            </w:r>
          </w:p>
        </w:tc>
        <w:tc>
          <w:tcPr>
            <w:tcW w:w="1780"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1781</w:t>
            </w:r>
          </w:p>
        </w:tc>
        <w:tc>
          <w:tcPr>
            <w:tcW w:w="1781" w:type="dxa"/>
          </w:tcPr>
          <w:p w:rsidR="00DB1370" w:rsidRPr="00DB1370" w:rsidRDefault="00DB1370" w:rsidP="00DB1370">
            <w:pPr>
              <w:contextualSpacing/>
              <w:jc w:val="center"/>
              <w:rPr>
                <w:rFonts w:ascii="Arial" w:hAnsi="Arial" w:cs="Arial"/>
                <w:sz w:val="24"/>
                <w:szCs w:val="24"/>
              </w:rPr>
            </w:pPr>
            <w:r>
              <w:rPr>
                <w:rFonts w:ascii="Arial" w:hAnsi="Arial" w:cs="Arial"/>
                <w:sz w:val="24"/>
                <w:szCs w:val="24"/>
              </w:rPr>
              <w:t>100</w:t>
            </w:r>
          </w:p>
        </w:tc>
      </w:tr>
    </w:tbl>
    <w:p w:rsidR="000127F9" w:rsidRDefault="000127F9" w:rsidP="00DB1370">
      <w:pPr>
        <w:spacing w:after="0" w:line="240" w:lineRule="auto"/>
        <w:ind w:left="720"/>
        <w:contextualSpacing/>
        <w:rPr>
          <w:rFonts w:ascii="Arial" w:hAnsi="Arial" w:cs="Arial"/>
          <w:sz w:val="24"/>
          <w:szCs w:val="24"/>
          <w:u w:val="single"/>
        </w:rPr>
      </w:pPr>
    </w:p>
    <w:p w:rsidR="000127F9" w:rsidRPr="009C6C02" w:rsidRDefault="000127F9" w:rsidP="000127F9">
      <w:pPr>
        <w:pStyle w:val="ListParagraph"/>
        <w:numPr>
          <w:ilvl w:val="0"/>
          <w:numId w:val="1"/>
        </w:numPr>
        <w:spacing w:after="0" w:line="240" w:lineRule="auto"/>
        <w:rPr>
          <w:rFonts w:ascii="Arial" w:hAnsi="Arial" w:cs="Arial"/>
          <w:b/>
          <w:bCs/>
          <w:sz w:val="24"/>
          <w:szCs w:val="24"/>
        </w:rPr>
      </w:pPr>
      <w:r w:rsidRPr="009C6C02">
        <w:rPr>
          <w:rFonts w:ascii="Arial" w:hAnsi="Arial" w:cs="Arial"/>
          <w:b/>
          <w:bCs/>
          <w:sz w:val="24"/>
          <w:szCs w:val="24"/>
        </w:rPr>
        <w:t xml:space="preserve">53 Sr. Scale posts reduced as matching savings                          </w:t>
      </w:r>
    </w:p>
    <w:p w:rsidR="000127F9" w:rsidRDefault="000127F9" w:rsidP="000127F9">
      <w:pPr>
        <w:pStyle w:val="ListParagraph"/>
        <w:spacing w:after="0" w:line="240" w:lineRule="auto"/>
        <w:ind w:left="1080"/>
        <w:rPr>
          <w:rFonts w:ascii="Arial" w:hAnsi="Arial" w:cs="Arial"/>
          <w:b/>
          <w:bCs/>
          <w:sz w:val="24"/>
          <w:szCs w:val="24"/>
        </w:rPr>
      </w:pPr>
      <w:r>
        <w:rPr>
          <w:rFonts w:ascii="Arial" w:hAnsi="Arial" w:cs="Arial"/>
          <w:b/>
          <w:bCs/>
          <w:sz w:val="24"/>
          <w:szCs w:val="24"/>
        </w:rPr>
        <w:t xml:space="preserve">                                 Existing Cadre</w:t>
      </w:r>
    </w:p>
    <w:p w:rsidR="000127F9" w:rsidRDefault="000127F9" w:rsidP="000127F9">
      <w:pPr>
        <w:pStyle w:val="ListParagraph"/>
        <w:spacing w:after="0" w:line="240" w:lineRule="auto"/>
        <w:ind w:left="1080"/>
        <w:rPr>
          <w:rFonts w:ascii="Arial" w:hAnsi="Arial" w:cs="Arial"/>
          <w:b/>
          <w:bCs/>
          <w:sz w:val="24"/>
          <w:szCs w:val="24"/>
        </w:rPr>
      </w:pPr>
    </w:p>
    <w:p w:rsidR="000127F9" w:rsidRDefault="000127F9" w:rsidP="000127F9">
      <w:pPr>
        <w:pStyle w:val="ListParagraph"/>
        <w:spacing w:after="0" w:line="240" w:lineRule="auto"/>
        <w:ind w:left="1080"/>
        <w:rPr>
          <w:rFonts w:ascii="Arial" w:hAnsi="Arial" w:cs="Arial"/>
          <w:b/>
          <w:bCs/>
          <w:sz w:val="24"/>
          <w:szCs w:val="24"/>
        </w:rPr>
      </w:pPr>
    </w:p>
    <w:p w:rsidR="000127F9" w:rsidRDefault="000127F9" w:rsidP="000127F9">
      <w:pPr>
        <w:pStyle w:val="ListParagraph"/>
        <w:spacing w:after="0" w:line="240" w:lineRule="auto"/>
        <w:ind w:left="1080"/>
        <w:rPr>
          <w:rFonts w:ascii="Arial" w:hAnsi="Arial" w:cs="Arial"/>
          <w:b/>
          <w:bCs/>
          <w:sz w:val="24"/>
          <w:szCs w:val="24"/>
        </w:rPr>
      </w:pPr>
      <w:r>
        <w:rPr>
          <w:rFonts w:ascii="Arial" w:hAnsi="Arial" w:cs="Arial"/>
          <w:b/>
          <w:bCs/>
          <w:sz w:val="24"/>
          <w:szCs w:val="24"/>
        </w:rPr>
        <w:t xml:space="preserve">                                 Proposed cadre</w:t>
      </w:r>
    </w:p>
    <w:p w:rsidR="000127F9" w:rsidRDefault="000127F9" w:rsidP="000127F9">
      <w:pPr>
        <w:pStyle w:val="ListParagraph"/>
        <w:spacing w:after="0" w:line="240" w:lineRule="auto"/>
        <w:ind w:left="1080"/>
        <w:rPr>
          <w:rFonts w:ascii="Arial" w:hAnsi="Arial" w:cs="Arial"/>
          <w:b/>
          <w:bCs/>
          <w:sz w:val="24"/>
          <w:szCs w:val="24"/>
        </w:rPr>
      </w:pPr>
    </w:p>
    <w:p w:rsidR="000127F9" w:rsidRDefault="000127F9" w:rsidP="000127F9">
      <w:pPr>
        <w:pStyle w:val="ListParagraph"/>
        <w:spacing w:after="0" w:line="240" w:lineRule="auto"/>
        <w:ind w:left="1080"/>
        <w:rPr>
          <w:rFonts w:ascii="Arial" w:hAnsi="Arial" w:cs="Arial"/>
          <w:b/>
          <w:bCs/>
          <w:sz w:val="24"/>
          <w:szCs w:val="24"/>
        </w:rPr>
      </w:pPr>
    </w:p>
    <w:p w:rsidR="000127F9" w:rsidRDefault="000127F9" w:rsidP="000127F9">
      <w:pPr>
        <w:pStyle w:val="ListParagraph"/>
        <w:spacing w:after="0" w:line="240" w:lineRule="auto"/>
        <w:ind w:left="1080"/>
        <w:rPr>
          <w:rFonts w:ascii="Arial" w:hAnsi="Arial" w:cs="Arial"/>
          <w:b/>
          <w:bCs/>
          <w:sz w:val="24"/>
          <w:szCs w:val="24"/>
        </w:rPr>
      </w:pPr>
    </w:p>
    <w:p w:rsidR="000127F9" w:rsidRDefault="000127F9" w:rsidP="000127F9">
      <w:pPr>
        <w:pStyle w:val="ListParagraph"/>
        <w:spacing w:after="0" w:line="240" w:lineRule="auto"/>
        <w:ind w:left="1080"/>
        <w:jc w:val="both"/>
        <w:rPr>
          <w:rFonts w:ascii="Arial" w:hAnsi="Arial" w:cs="Arial"/>
          <w:b/>
          <w:bCs/>
          <w:sz w:val="24"/>
          <w:szCs w:val="24"/>
        </w:rPr>
      </w:pPr>
      <w:r>
        <w:rPr>
          <w:rFonts w:ascii="Arial" w:hAnsi="Arial" w:cs="Arial"/>
          <w:b/>
          <w:bCs/>
          <w:sz w:val="24"/>
          <w:szCs w:val="24"/>
        </w:rPr>
        <w:t xml:space="preserve">In the </w:t>
      </w:r>
      <w:r>
        <w:rPr>
          <w:rFonts w:ascii="Arial" w:hAnsi="Arial" w:cs="Arial"/>
          <w:sz w:val="24"/>
          <w:szCs w:val="24"/>
        </w:rPr>
        <w:t xml:space="preserve">light of the scenario as brought out above and no addition in the sanctioned strength (posts have been marginally </w:t>
      </w:r>
      <w:r w:rsidR="00482D1C">
        <w:rPr>
          <w:rFonts w:ascii="Arial" w:hAnsi="Arial" w:cs="Arial"/>
          <w:sz w:val="24"/>
          <w:szCs w:val="24"/>
        </w:rPr>
        <w:t>reduced</w:t>
      </w:r>
      <w:r>
        <w:rPr>
          <w:rFonts w:ascii="Arial" w:hAnsi="Arial" w:cs="Arial"/>
          <w:sz w:val="24"/>
          <w:szCs w:val="24"/>
        </w:rPr>
        <w:t xml:space="preserve"> as a measure of austerity), the present proposals can only </w:t>
      </w:r>
      <w:r w:rsidR="00482D1C">
        <w:rPr>
          <w:rFonts w:ascii="Arial" w:hAnsi="Arial" w:cs="Arial"/>
          <w:sz w:val="24"/>
          <w:szCs w:val="24"/>
        </w:rPr>
        <w:t>partially</w:t>
      </w:r>
      <w:r>
        <w:rPr>
          <w:rFonts w:ascii="Arial" w:hAnsi="Arial" w:cs="Arial"/>
          <w:sz w:val="24"/>
          <w:szCs w:val="24"/>
        </w:rPr>
        <w:t xml:space="preserve"> cover the already stagnating officers.  </w:t>
      </w:r>
      <w:r>
        <w:rPr>
          <w:rFonts w:ascii="Arial" w:hAnsi="Arial" w:cs="Arial"/>
          <w:b/>
          <w:bCs/>
          <w:sz w:val="24"/>
          <w:szCs w:val="24"/>
        </w:rPr>
        <w:t xml:space="preserve">The proposals are very modest and proposed only 2.1% in HAG and 11.3% in SAG as against 306% in HAG and 12-18% in SAG </w:t>
      </w:r>
      <w:r w:rsidR="00482D1C">
        <w:rPr>
          <w:rFonts w:ascii="Arial" w:hAnsi="Arial" w:cs="Arial"/>
          <w:b/>
          <w:bCs/>
          <w:sz w:val="24"/>
          <w:szCs w:val="24"/>
        </w:rPr>
        <w:t>in</w:t>
      </w:r>
      <w:r>
        <w:rPr>
          <w:rFonts w:ascii="Arial" w:hAnsi="Arial" w:cs="Arial"/>
          <w:b/>
          <w:bCs/>
          <w:sz w:val="24"/>
          <w:szCs w:val="24"/>
        </w:rPr>
        <w:t xml:space="preserve"> comparable services like Indian audit and Accounts Service, Civil Accounts Service, </w:t>
      </w:r>
      <w:proofErr w:type="spellStart"/>
      <w:r>
        <w:rPr>
          <w:rFonts w:ascii="Arial" w:hAnsi="Arial" w:cs="Arial"/>
          <w:b/>
          <w:bCs/>
          <w:sz w:val="24"/>
          <w:szCs w:val="24"/>
        </w:rPr>
        <w:t>Defence</w:t>
      </w:r>
      <w:proofErr w:type="spellEnd"/>
      <w:r>
        <w:rPr>
          <w:rFonts w:ascii="Arial" w:hAnsi="Arial" w:cs="Arial"/>
          <w:b/>
          <w:bCs/>
          <w:sz w:val="24"/>
          <w:szCs w:val="24"/>
        </w:rPr>
        <w:t xml:space="preserve"> Accounts Service, Indian Postal Service etc.</w:t>
      </w:r>
    </w:p>
    <w:p w:rsidR="00136FD2" w:rsidRDefault="00136FD2" w:rsidP="000127F9">
      <w:pPr>
        <w:pStyle w:val="ListParagraph"/>
        <w:spacing w:after="0" w:line="240" w:lineRule="auto"/>
        <w:ind w:left="1080"/>
        <w:jc w:val="both"/>
        <w:rPr>
          <w:rFonts w:ascii="Arial" w:hAnsi="Arial" w:cs="Arial"/>
          <w:b/>
          <w:bCs/>
          <w:sz w:val="24"/>
          <w:szCs w:val="24"/>
        </w:rPr>
      </w:pPr>
    </w:p>
    <w:p w:rsidR="00136FD2" w:rsidRDefault="00136FD2" w:rsidP="000127F9">
      <w:pPr>
        <w:pStyle w:val="ListParagraph"/>
        <w:spacing w:after="0" w:line="240" w:lineRule="auto"/>
        <w:ind w:left="1080"/>
        <w:jc w:val="both"/>
        <w:rPr>
          <w:rFonts w:ascii="Arial" w:hAnsi="Arial" w:cs="Arial"/>
          <w:b/>
          <w:bCs/>
          <w:sz w:val="24"/>
          <w:szCs w:val="24"/>
        </w:rPr>
      </w:pPr>
    </w:p>
    <w:p w:rsidR="00136FD2" w:rsidRDefault="00136FD2" w:rsidP="000127F9">
      <w:pPr>
        <w:pStyle w:val="ListParagraph"/>
        <w:spacing w:after="0" w:line="240" w:lineRule="auto"/>
        <w:ind w:left="1080"/>
        <w:jc w:val="both"/>
        <w:rPr>
          <w:rFonts w:ascii="Arial" w:hAnsi="Arial" w:cs="Arial"/>
          <w:b/>
          <w:bCs/>
          <w:sz w:val="24"/>
          <w:szCs w:val="24"/>
        </w:rPr>
      </w:pPr>
    </w:p>
    <w:p w:rsidR="00136FD2" w:rsidRDefault="00136FD2" w:rsidP="000127F9">
      <w:pPr>
        <w:pStyle w:val="ListParagraph"/>
        <w:spacing w:after="0" w:line="240" w:lineRule="auto"/>
        <w:ind w:left="1080"/>
        <w:jc w:val="both"/>
        <w:rPr>
          <w:rFonts w:ascii="Arial" w:hAnsi="Arial" w:cs="Arial"/>
          <w:b/>
          <w:bCs/>
          <w:sz w:val="24"/>
          <w:szCs w:val="24"/>
        </w:rPr>
      </w:pPr>
    </w:p>
    <w:p w:rsidR="00136FD2" w:rsidRDefault="00136FD2" w:rsidP="000127F9">
      <w:pPr>
        <w:pStyle w:val="ListParagraph"/>
        <w:spacing w:after="0" w:line="240" w:lineRule="auto"/>
        <w:ind w:left="1080"/>
        <w:jc w:val="both"/>
        <w:rPr>
          <w:rFonts w:ascii="Arial" w:hAnsi="Arial" w:cs="Arial"/>
          <w:b/>
          <w:bCs/>
          <w:sz w:val="24"/>
          <w:szCs w:val="24"/>
        </w:rPr>
      </w:pPr>
    </w:p>
    <w:p w:rsidR="00136FD2" w:rsidRDefault="00136FD2" w:rsidP="000127F9">
      <w:pPr>
        <w:pStyle w:val="ListParagraph"/>
        <w:spacing w:after="0" w:line="240" w:lineRule="auto"/>
        <w:ind w:left="1080"/>
        <w:jc w:val="both"/>
        <w:rPr>
          <w:rFonts w:ascii="Arial" w:hAnsi="Arial" w:cs="Arial"/>
          <w:b/>
          <w:bCs/>
          <w:sz w:val="24"/>
          <w:szCs w:val="24"/>
        </w:rPr>
      </w:pPr>
    </w:p>
    <w:p w:rsidR="00136FD2" w:rsidRDefault="00136FD2" w:rsidP="000127F9">
      <w:pPr>
        <w:pStyle w:val="ListParagraph"/>
        <w:spacing w:after="0" w:line="240" w:lineRule="auto"/>
        <w:ind w:left="1080"/>
        <w:jc w:val="both"/>
        <w:rPr>
          <w:rFonts w:ascii="Arial" w:hAnsi="Arial" w:cs="Arial"/>
          <w:b/>
          <w:bCs/>
          <w:sz w:val="24"/>
          <w:szCs w:val="24"/>
        </w:rPr>
      </w:pPr>
    </w:p>
    <w:p w:rsidR="00136FD2" w:rsidRDefault="00136FD2" w:rsidP="000127F9">
      <w:pPr>
        <w:pStyle w:val="ListParagraph"/>
        <w:spacing w:after="0" w:line="240" w:lineRule="auto"/>
        <w:ind w:left="1080"/>
        <w:jc w:val="both"/>
        <w:rPr>
          <w:rFonts w:ascii="Arial" w:hAnsi="Arial" w:cs="Arial"/>
          <w:b/>
          <w:bCs/>
          <w:sz w:val="24"/>
          <w:szCs w:val="24"/>
        </w:rPr>
      </w:pPr>
    </w:p>
    <w:p w:rsidR="00136FD2" w:rsidRDefault="00136FD2" w:rsidP="00136FD2">
      <w:pPr>
        <w:pStyle w:val="ListParagraph"/>
        <w:spacing w:after="0" w:line="240" w:lineRule="auto"/>
        <w:ind w:left="1080"/>
        <w:jc w:val="right"/>
        <w:rPr>
          <w:rFonts w:ascii="Arial" w:hAnsi="Arial" w:cs="Arial"/>
          <w:sz w:val="24"/>
          <w:szCs w:val="24"/>
        </w:rPr>
      </w:pPr>
      <w:r w:rsidRPr="00136FD2">
        <w:rPr>
          <w:rFonts w:ascii="Arial" w:hAnsi="Arial" w:cs="Arial"/>
          <w:sz w:val="24"/>
          <w:szCs w:val="24"/>
        </w:rPr>
        <w:t>SECRET</w:t>
      </w:r>
    </w:p>
    <w:p w:rsidR="00136FD2" w:rsidRDefault="00136FD2" w:rsidP="00136FD2">
      <w:pPr>
        <w:pStyle w:val="ListParagraph"/>
        <w:spacing w:after="0" w:line="240" w:lineRule="auto"/>
        <w:ind w:left="1080"/>
        <w:jc w:val="center"/>
        <w:rPr>
          <w:rFonts w:ascii="Arial" w:hAnsi="Arial" w:cs="Arial"/>
          <w:sz w:val="24"/>
          <w:szCs w:val="24"/>
        </w:rPr>
      </w:pPr>
      <w:r>
        <w:rPr>
          <w:rFonts w:ascii="Arial" w:hAnsi="Arial" w:cs="Arial"/>
          <w:sz w:val="24"/>
          <w:szCs w:val="24"/>
        </w:rPr>
        <w:t>No. 200E (GC) 12-47</w:t>
      </w:r>
    </w:p>
    <w:p w:rsidR="00136FD2" w:rsidRPr="002D7B80" w:rsidRDefault="00136FD2" w:rsidP="00136FD2">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GOVERNMENT OF INDIA</w:t>
      </w:r>
    </w:p>
    <w:p w:rsidR="00136FD2" w:rsidRPr="002D7B80" w:rsidRDefault="00136FD2" w:rsidP="00136FD2">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MINISTRY OF RAIWLOAYS</w:t>
      </w:r>
    </w:p>
    <w:p w:rsidR="00136FD2" w:rsidRDefault="00136FD2" w:rsidP="00136FD2">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(RAILWAY BOARD)</w:t>
      </w:r>
    </w:p>
    <w:p w:rsidR="00136FD2" w:rsidRDefault="00136FD2" w:rsidP="00136FD2">
      <w:pPr>
        <w:spacing w:after="0" w:line="240" w:lineRule="auto"/>
        <w:ind w:left="720"/>
        <w:contextualSpacing/>
        <w:jc w:val="center"/>
        <w:rPr>
          <w:rFonts w:ascii="Arial" w:hAnsi="Arial" w:cs="Arial"/>
          <w:b/>
          <w:bCs/>
          <w:sz w:val="24"/>
          <w:szCs w:val="24"/>
        </w:rPr>
      </w:pPr>
    </w:p>
    <w:p w:rsidR="00136FD2" w:rsidRPr="002D7B80" w:rsidRDefault="00136FD2" w:rsidP="00136FD2">
      <w:pPr>
        <w:spacing w:after="0" w:line="240" w:lineRule="auto"/>
        <w:ind w:left="720"/>
        <w:contextualSpacing/>
        <w:jc w:val="center"/>
        <w:rPr>
          <w:rFonts w:ascii="Arial" w:hAnsi="Arial" w:cs="Arial"/>
          <w:b/>
          <w:bCs/>
          <w:sz w:val="24"/>
          <w:szCs w:val="24"/>
        </w:rPr>
      </w:pPr>
    </w:p>
    <w:p w:rsidR="00136FD2" w:rsidRDefault="00136FD2" w:rsidP="00136FD2">
      <w:pPr>
        <w:pStyle w:val="ListParagraph"/>
        <w:spacing w:after="0" w:line="240" w:lineRule="auto"/>
        <w:ind w:left="1080"/>
        <w:rPr>
          <w:rFonts w:ascii="Arial" w:hAnsi="Arial" w:cs="Arial"/>
          <w:b/>
          <w:bCs/>
          <w:sz w:val="24"/>
          <w:szCs w:val="24"/>
        </w:rPr>
      </w:pPr>
      <w:r>
        <w:rPr>
          <w:rFonts w:ascii="Arial" w:hAnsi="Arial" w:cs="Arial"/>
          <w:b/>
          <w:bCs/>
          <w:sz w:val="24"/>
          <w:szCs w:val="24"/>
        </w:rPr>
        <w:t>RECOMMENDED CADRE STRUCTURE</w:t>
      </w:r>
    </w:p>
    <w:p w:rsidR="00136FD2" w:rsidRDefault="00136FD2" w:rsidP="00136FD2">
      <w:pPr>
        <w:pStyle w:val="ListParagraph"/>
        <w:spacing w:after="0" w:line="240" w:lineRule="auto"/>
        <w:ind w:left="1080"/>
        <w:rPr>
          <w:rFonts w:ascii="Arial" w:hAnsi="Arial" w:cs="Arial"/>
          <w:b/>
          <w:bCs/>
          <w:sz w:val="24"/>
          <w:szCs w:val="24"/>
        </w:rPr>
      </w:pPr>
    </w:p>
    <w:p w:rsidR="00136FD2" w:rsidRDefault="00136FD2" w:rsidP="00136FD2">
      <w:pPr>
        <w:pStyle w:val="ListParagraph"/>
        <w:spacing w:after="0" w:line="240" w:lineRule="auto"/>
        <w:ind w:left="1080"/>
        <w:rPr>
          <w:rFonts w:ascii="Arial" w:hAnsi="Arial" w:cs="Arial"/>
          <w:sz w:val="24"/>
          <w:szCs w:val="24"/>
        </w:rPr>
      </w:pPr>
      <w:r>
        <w:rPr>
          <w:rFonts w:ascii="Arial" w:hAnsi="Arial" w:cs="Arial"/>
          <w:b/>
          <w:bCs/>
          <w:sz w:val="24"/>
          <w:szCs w:val="24"/>
        </w:rPr>
        <w:t>6.1</w:t>
      </w:r>
      <w:r>
        <w:rPr>
          <w:rFonts w:ascii="Arial" w:hAnsi="Arial" w:cs="Arial"/>
          <w:sz w:val="24"/>
          <w:szCs w:val="24"/>
        </w:rPr>
        <w:t xml:space="preserve">    The revised cadre structure of Indian Railway Service of Engineers as recommended by the Cadre Review Committee, is as </w:t>
      </w:r>
      <w:proofErr w:type="gramStart"/>
      <w:r>
        <w:rPr>
          <w:rFonts w:ascii="Arial" w:hAnsi="Arial" w:cs="Arial"/>
          <w:sz w:val="24"/>
          <w:szCs w:val="24"/>
        </w:rPr>
        <w:t>under :</w:t>
      </w:r>
      <w:proofErr w:type="gramEnd"/>
    </w:p>
    <w:p w:rsidR="00136FD2" w:rsidRDefault="00136FD2" w:rsidP="00136FD2">
      <w:pPr>
        <w:pStyle w:val="ListParagraph"/>
        <w:spacing w:after="0" w:line="240" w:lineRule="auto"/>
        <w:ind w:left="1080"/>
        <w:rPr>
          <w:rFonts w:ascii="Arial" w:hAnsi="Arial" w:cs="Arial"/>
          <w:sz w:val="24"/>
          <w:szCs w:val="24"/>
        </w:rPr>
      </w:pPr>
    </w:p>
    <w:p w:rsidR="00136FD2" w:rsidRDefault="00136FD2" w:rsidP="00136FD2">
      <w:pPr>
        <w:pStyle w:val="ListParagraph"/>
        <w:spacing w:after="0" w:line="240" w:lineRule="auto"/>
        <w:ind w:left="1080"/>
        <w:rPr>
          <w:rFonts w:ascii="Arial" w:hAnsi="Arial" w:cs="Arial"/>
          <w:sz w:val="24"/>
          <w:szCs w:val="24"/>
        </w:rPr>
      </w:pPr>
      <w:r>
        <w:rPr>
          <w:rFonts w:ascii="Arial" w:hAnsi="Arial" w:cs="Arial"/>
          <w:b/>
          <w:bCs/>
          <w:sz w:val="24"/>
          <w:szCs w:val="24"/>
          <w:u w:val="single"/>
        </w:rPr>
        <w:t>Revised Cadre structure of Indian Railway Service of Engineers (IRSE)</w:t>
      </w:r>
    </w:p>
    <w:p w:rsidR="00136FD2" w:rsidRDefault="00136FD2" w:rsidP="00136FD2">
      <w:pPr>
        <w:pStyle w:val="ListParagraph"/>
        <w:spacing w:after="0" w:line="240" w:lineRule="auto"/>
        <w:ind w:left="1080"/>
        <w:rPr>
          <w:rFonts w:ascii="Arial" w:hAnsi="Arial" w:cs="Arial"/>
          <w:sz w:val="24"/>
          <w:szCs w:val="24"/>
        </w:rPr>
      </w:pPr>
    </w:p>
    <w:tbl>
      <w:tblPr>
        <w:tblStyle w:val="TableGrid"/>
        <w:tblW w:w="0" w:type="auto"/>
        <w:tblInd w:w="1080" w:type="dxa"/>
        <w:tblLook w:val="04A0"/>
      </w:tblPr>
      <w:tblGrid>
        <w:gridCol w:w="828"/>
        <w:gridCol w:w="2494"/>
        <w:gridCol w:w="1736"/>
        <w:gridCol w:w="2250"/>
        <w:gridCol w:w="1188"/>
      </w:tblGrid>
      <w:tr w:rsidR="00136FD2" w:rsidTr="00136FD2">
        <w:tc>
          <w:tcPr>
            <w:tcW w:w="828" w:type="dxa"/>
          </w:tcPr>
          <w:p w:rsidR="00136FD2" w:rsidRDefault="00136FD2" w:rsidP="00136FD2">
            <w:pPr>
              <w:pStyle w:val="ListParagraph"/>
              <w:ind w:left="0"/>
              <w:rPr>
                <w:rFonts w:ascii="Arial" w:hAnsi="Arial" w:cs="Arial"/>
                <w:sz w:val="24"/>
                <w:szCs w:val="24"/>
              </w:rPr>
            </w:pPr>
            <w:r>
              <w:rPr>
                <w:rFonts w:ascii="Arial" w:hAnsi="Arial" w:cs="Arial"/>
                <w:sz w:val="24"/>
                <w:szCs w:val="24"/>
              </w:rPr>
              <w:t>S.N.</w:t>
            </w:r>
          </w:p>
        </w:tc>
        <w:tc>
          <w:tcPr>
            <w:tcW w:w="2494" w:type="dxa"/>
          </w:tcPr>
          <w:p w:rsidR="00136FD2" w:rsidRDefault="00136FD2" w:rsidP="00136FD2">
            <w:pPr>
              <w:pStyle w:val="ListParagraph"/>
              <w:ind w:left="0"/>
              <w:rPr>
                <w:rFonts w:ascii="Arial" w:hAnsi="Arial" w:cs="Arial"/>
                <w:sz w:val="24"/>
                <w:szCs w:val="24"/>
              </w:rPr>
            </w:pPr>
            <w:r>
              <w:rPr>
                <w:rFonts w:ascii="Arial" w:hAnsi="Arial" w:cs="Arial"/>
                <w:sz w:val="24"/>
                <w:szCs w:val="24"/>
              </w:rPr>
              <w:t>Grade/Scale</w:t>
            </w:r>
          </w:p>
        </w:tc>
        <w:tc>
          <w:tcPr>
            <w:tcW w:w="1736" w:type="dxa"/>
          </w:tcPr>
          <w:p w:rsidR="00136FD2" w:rsidRDefault="00136FD2" w:rsidP="00136FD2">
            <w:pPr>
              <w:pStyle w:val="ListParagraph"/>
              <w:ind w:left="0"/>
              <w:rPr>
                <w:rFonts w:ascii="Arial" w:hAnsi="Arial" w:cs="Arial"/>
                <w:sz w:val="24"/>
                <w:szCs w:val="24"/>
              </w:rPr>
            </w:pPr>
            <w:r>
              <w:rPr>
                <w:rFonts w:ascii="Arial" w:hAnsi="Arial" w:cs="Arial"/>
                <w:sz w:val="24"/>
                <w:szCs w:val="24"/>
              </w:rPr>
              <w:t>No. of existing posts</w:t>
            </w:r>
          </w:p>
        </w:tc>
        <w:tc>
          <w:tcPr>
            <w:tcW w:w="2250" w:type="dxa"/>
          </w:tcPr>
          <w:p w:rsidR="00136FD2" w:rsidRDefault="00136FD2" w:rsidP="00136FD2">
            <w:pPr>
              <w:pStyle w:val="ListParagraph"/>
              <w:ind w:left="0"/>
              <w:rPr>
                <w:rFonts w:ascii="Arial" w:hAnsi="Arial" w:cs="Arial"/>
                <w:sz w:val="24"/>
                <w:szCs w:val="24"/>
              </w:rPr>
            </w:pPr>
            <w:r>
              <w:rPr>
                <w:rFonts w:ascii="Arial" w:hAnsi="Arial" w:cs="Arial"/>
                <w:sz w:val="24"/>
                <w:szCs w:val="24"/>
              </w:rPr>
              <w:t>No. of posts recommended by CRC in different grades</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Variation</w:t>
            </w:r>
          </w:p>
        </w:tc>
      </w:tr>
      <w:tr w:rsidR="00136FD2" w:rsidTr="00136FD2">
        <w:tc>
          <w:tcPr>
            <w:tcW w:w="828" w:type="dxa"/>
          </w:tcPr>
          <w:p w:rsidR="00136FD2" w:rsidRDefault="00136FD2" w:rsidP="00136FD2">
            <w:pPr>
              <w:pStyle w:val="ListParagraph"/>
              <w:ind w:left="0"/>
              <w:rPr>
                <w:rFonts w:ascii="Arial" w:hAnsi="Arial" w:cs="Arial"/>
                <w:sz w:val="24"/>
                <w:szCs w:val="24"/>
              </w:rPr>
            </w:pPr>
            <w:r>
              <w:rPr>
                <w:rFonts w:ascii="Arial" w:hAnsi="Arial" w:cs="Arial"/>
                <w:sz w:val="24"/>
                <w:szCs w:val="24"/>
              </w:rPr>
              <w:t>1</w:t>
            </w:r>
          </w:p>
        </w:tc>
        <w:tc>
          <w:tcPr>
            <w:tcW w:w="2494"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HAG</w:t>
            </w:r>
          </w:p>
          <w:p w:rsidR="00136FD2" w:rsidRDefault="00136FD2" w:rsidP="00136FD2">
            <w:pPr>
              <w:pStyle w:val="ListParagraph"/>
              <w:ind w:left="0"/>
              <w:rPr>
                <w:rFonts w:ascii="Arial" w:hAnsi="Arial" w:cs="Arial"/>
                <w:sz w:val="24"/>
                <w:szCs w:val="24"/>
              </w:rPr>
            </w:pPr>
            <w:r>
              <w:rPr>
                <w:rFonts w:ascii="Arial" w:hAnsi="Arial" w:cs="Arial"/>
                <w:sz w:val="24"/>
                <w:szCs w:val="24"/>
              </w:rPr>
              <w:t>(Rs.26000/fixed)</w:t>
            </w:r>
          </w:p>
        </w:tc>
        <w:tc>
          <w:tcPr>
            <w:tcW w:w="1736"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w:t>
            </w:r>
          </w:p>
        </w:tc>
        <w:tc>
          <w:tcPr>
            <w:tcW w:w="2250"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Nil</w:t>
            </w:r>
          </w:p>
        </w:tc>
      </w:tr>
      <w:tr w:rsidR="00136FD2" w:rsidTr="00136FD2">
        <w:tc>
          <w:tcPr>
            <w:tcW w:w="828" w:type="dxa"/>
          </w:tcPr>
          <w:p w:rsidR="00136FD2" w:rsidRDefault="00136FD2" w:rsidP="00136FD2">
            <w:pPr>
              <w:pStyle w:val="ListParagraph"/>
              <w:ind w:left="0"/>
              <w:rPr>
                <w:rFonts w:ascii="Arial" w:hAnsi="Arial" w:cs="Arial"/>
                <w:sz w:val="24"/>
                <w:szCs w:val="24"/>
              </w:rPr>
            </w:pPr>
            <w:r>
              <w:rPr>
                <w:rFonts w:ascii="Arial" w:hAnsi="Arial" w:cs="Arial"/>
                <w:sz w:val="24"/>
                <w:szCs w:val="24"/>
              </w:rPr>
              <w:t>2</w:t>
            </w:r>
          </w:p>
        </w:tc>
        <w:tc>
          <w:tcPr>
            <w:tcW w:w="2494"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HAG</w:t>
            </w:r>
          </w:p>
          <w:p w:rsidR="00136FD2" w:rsidRDefault="00136FD2" w:rsidP="00136FD2">
            <w:pPr>
              <w:pStyle w:val="ListParagraph"/>
              <w:ind w:left="0"/>
              <w:rPr>
                <w:rFonts w:ascii="Arial" w:hAnsi="Arial" w:cs="Arial"/>
                <w:sz w:val="24"/>
                <w:szCs w:val="24"/>
              </w:rPr>
            </w:pPr>
            <w:r>
              <w:rPr>
                <w:rFonts w:ascii="Arial" w:hAnsi="Arial" w:cs="Arial"/>
                <w:sz w:val="24"/>
                <w:szCs w:val="24"/>
              </w:rPr>
              <w:t>(Rs.24050-26000)</w:t>
            </w:r>
          </w:p>
        </w:tc>
        <w:tc>
          <w:tcPr>
            <w:tcW w:w="1736"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2</w:t>
            </w:r>
          </w:p>
        </w:tc>
        <w:tc>
          <w:tcPr>
            <w:tcW w:w="2250"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2</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Nil</w:t>
            </w:r>
          </w:p>
        </w:tc>
      </w:tr>
      <w:tr w:rsidR="00136FD2" w:rsidTr="00136FD2">
        <w:trPr>
          <w:trHeight w:val="638"/>
        </w:trPr>
        <w:tc>
          <w:tcPr>
            <w:tcW w:w="828" w:type="dxa"/>
          </w:tcPr>
          <w:p w:rsidR="00136FD2" w:rsidRDefault="00136FD2" w:rsidP="00136FD2">
            <w:pPr>
              <w:pStyle w:val="ListParagraph"/>
              <w:ind w:left="0"/>
              <w:rPr>
                <w:rFonts w:ascii="Arial" w:hAnsi="Arial" w:cs="Arial"/>
                <w:sz w:val="24"/>
                <w:szCs w:val="24"/>
              </w:rPr>
            </w:pPr>
            <w:r>
              <w:rPr>
                <w:rFonts w:ascii="Arial" w:hAnsi="Arial" w:cs="Arial"/>
                <w:sz w:val="24"/>
                <w:szCs w:val="24"/>
              </w:rPr>
              <w:t>3</w:t>
            </w:r>
          </w:p>
        </w:tc>
        <w:tc>
          <w:tcPr>
            <w:tcW w:w="2494"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HAG</w:t>
            </w:r>
          </w:p>
          <w:p w:rsidR="00136FD2" w:rsidRDefault="00136FD2" w:rsidP="00136FD2">
            <w:pPr>
              <w:pStyle w:val="ListParagraph"/>
              <w:ind w:left="0"/>
              <w:rPr>
                <w:rFonts w:ascii="Arial" w:hAnsi="Arial" w:cs="Arial"/>
                <w:sz w:val="24"/>
                <w:szCs w:val="24"/>
              </w:rPr>
            </w:pPr>
            <w:r>
              <w:rPr>
                <w:rFonts w:ascii="Arial" w:hAnsi="Arial" w:cs="Arial"/>
                <w:sz w:val="24"/>
                <w:szCs w:val="24"/>
              </w:rPr>
              <w:t>(Rs.22400-24500)</w:t>
            </w:r>
          </w:p>
        </w:tc>
        <w:tc>
          <w:tcPr>
            <w:tcW w:w="1736"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26</w:t>
            </w:r>
          </w:p>
        </w:tc>
        <w:tc>
          <w:tcPr>
            <w:tcW w:w="2250"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32</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+6</w:t>
            </w:r>
          </w:p>
        </w:tc>
      </w:tr>
      <w:tr w:rsidR="00136FD2" w:rsidTr="00136FD2">
        <w:tc>
          <w:tcPr>
            <w:tcW w:w="828" w:type="dxa"/>
          </w:tcPr>
          <w:p w:rsidR="00136FD2" w:rsidRDefault="00136FD2" w:rsidP="00136FD2">
            <w:pPr>
              <w:pStyle w:val="ListParagraph"/>
              <w:ind w:left="0"/>
              <w:rPr>
                <w:rFonts w:ascii="Arial" w:hAnsi="Arial" w:cs="Arial"/>
                <w:sz w:val="24"/>
                <w:szCs w:val="24"/>
              </w:rPr>
            </w:pPr>
            <w:r>
              <w:rPr>
                <w:rFonts w:ascii="Arial" w:hAnsi="Arial" w:cs="Arial"/>
                <w:sz w:val="24"/>
                <w:szCs w:val="24"/>
              </w:rPr>
              <w:t>4</w:t>
            </w:r>
          </w:p>
        </w:tc>
        <w:tc>
          <w:tcPr>
            <w:tcW w:w="2494"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SAG</w:t>
            </w:r>
          </w:p>
        </w:tc>
        <w:tc>
          <w:tcPr>
            <w:tcW w:w="1736"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156</w:t>
            </w:r>
          </w:p>
        </w:tc>
        <w:tc>
          <w:tcPr>
            <w:tcW w:w="2250"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198</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+42</w:t>
            </w:r>
          </w:p>
        </w:tc>
      </w:tr>
      <w:tr w:rsidR="00136FD2" w:rsidTr="00136FD2">
        <w:tc>
          <w:tcPr>
            <w:tcW w:w="828" w:type="dxa"/>
          </w:tcPr>
          <w:p w:rsidR="00136FD2" w:rsidRDefault="00136FD2" w:rsidP="00136FD2">
            <w:pPr>
              <w:pStyle w:val="ListParagraph"/>
              <w:ind w:left="0"/>
              <w:rPr>
                <w:rFonts w:ascii="Arial" w:hAnsi="Arial" w:cs="Arial"/>
                <w:sz w:val="24"/>
                <w:szCs w:val="24"/>
              </w:rPr>
            </w:pPr>
            <w:r>
              <w:rPr>
                <w:rFonts w:ascii="Arial" w:hAnsi="Arial" w:cs="Arial"/>
                <w:sz w:val="24"/>
                <w:szCs w:val="24"/>
              </w:rPr>
              <w:t>5</w:t>
            </w:r>
          </w:p>
        </w:tc>
        <w:tc>
          <w:tcPr>
            <w:tcW w:w="2494"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JAG</w:t>
            </w:r>
          </w:p>
        </w:tc>
        <w:tc>
          <w:tcPr>
            <w:tcW w:w="1736"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619</w:t>
            </w:r>
          </w:p>
        </w:tc>
        <w:tc>
          <w:tcPr>
            <w:tcW w:w="2250"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650</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+31</w:t>
            </w:r>
          </w:p>
        </w:tc>
      </w:tr>
      <w:tr w:rsidR="00136FD2" w:rsidTr="00136FD2">
        <w:tc>
          <w:tcPr>
            <w:tcW w:w="828" w:type="dxa"/>
          </w:tcPr>
          <w:p w:rsidR="00136FD2" w:rsidRDefault="00136FD2" w:rsidP="00136FD2">
            <w:pPr>
              <w:pStyle w:val="ListParagraph"/>
              <w:ind w:left="0"/>
              <w:rPr>
                <w:rFonts w:ascii="Arial" w:hAnsi="Arial" w:cs="Arial"/>
                <w:sz w:val="24"/>
                <w:szCs w:val="24"/>
              </w:rPr>
            </w:pPr>
            <w:r>
              <w:rPr>
                <w:rFonts w:ascii="Arial" w:hAnsi="Arial" w:cs="Arial"/>
                <w:sz w:val="24"/>
                <w:szCs w:val="24"/>
              </w:rPr>
              <w:t>6</w:t>
            </w:r>
          </w:p>
        </w:tc>
        <w:tc>
          <w:tcPr>
            <w:tcW w:w="2494"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STS</w:t>
            </w:r>
          </w:p>
        </w:tc>
        <w:tc>
          <w:tcPr>
            <w:tcW w:w="1736"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735</w:t>
            </w:r>
          </w:p>
        </w:tc>
        <w:tc>
          <w:tcPr>
            <w:tcW w:w="2250"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621</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-114</w:t>
            </w:r>
          </w:p>
        </w:tc>
      </w:tr>
      <w:tr w:rsidR="00136FD2" w:rsidTr="00136FD2">
        <w:tc>
          <w:tcPr>
            <w:tcW w:w="828" w:type="dxa"/>
          </w:tcPr>
          <w:p w:rsidR="00136FD2" w:rsidRDefault="00136FD2" w:rsidP="00136FD2">
            <w:pPr>
              <w:pStyle w:val="ListParagraph"/>
              <w:ind w:left="0"/>
              <w:rPr>
                <w:rFonts w:ascii="Arial" w:hAnsi="Arial" w:cs="Arial"/>
                <w:sz w:val="24"/>
                <w:szCs w:val="24"/>
              </w:rPr>
            </w:pPr>
            <w:r>
              <w:rPr>
                <w:rFonts w:ascii="Arial" w:hAnsi="Arial" w:cs="Arial"/>
                <w:sz w:val="24"/>
                <w:szCs w:val="24"/>
              </w:rPr>
              <w:t>7</w:t>
            </w:r>
          </w:p>
        </w:tc>
        <w:tc>
          <w:tcPr>
            <w:tcW w:w="2494"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JTS</w:t>
            </w:r>
          </w:p>
        </w:tc>
        <w:tc>
          <w:tcPr>
            <w:tcW w:w="1736"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185</w:t>
            </w:r>
          </w:p>
        </w:tc>
        <w:tc>
          <w:tcPr>
            <w:tcW w:w="2250"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185</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Nil</w:t>
            </w:r>
          </w:p>
        </w:tc>
      </w:tr>
      <w:tr w:rsidR="00136FD2" w:rsidTr="00136FD2">
        <w:tc>
          <w:tcPr>
            <w:tcW w:w="828" w:type="dxa"/>
          </w:tcPr>
          <w:p w:rsidR="00136FD2" w:rsidRDefault="00136FD2" w:rsidP="00136FD2">
            <w:pPr>
              <w:pStyle w:val="ListParagraph"/>
              <w:ind w:left="0"/>
              <w:rPr>
                <w:rFonts w:ascii="Arial" w:hAnsi="Arial" w:cs="Arial"/>
                <w:sz w:val="24"/>
                <w:szCs w:val="24"/>
              </w:rPr>
            </w:pPr>
            <w:r>
              <w:rPr>
                <w:rFonts w:ascii="Arial" w:hAnsi="Arial" w:cs="Arial"/>
                <w:sz w:val="24"/>
                <w:szCs w:val="24"/>
              </w:rPr>
              <w:t>8</w:t>
            </w:r>
          </w:p>
        </w:tc>
        <w:tc>
          <w:tcPr>
            <w:tcW w:w="2494"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JTS (Reserves)</w:t>
            </w:r>
          </w:p>
        </w:tc>
        <w:tc>
          <w:tcPr>
            <w:tcW w:w="1736"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110</w:t>
            </w:r>
          </w:p>
        </w:tc>
        <w:tc>
          <w:tcPr>
            <w:tcW w:w="2250"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110</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Nil</w:t>
            </w:r>
          </w:p>
        </w:tc>
      </w:tr>
      <w:tr w:rsidR="00136FD2" w:rsidTr="00136FD2">
        <w:tc>
          <w:tcPr>
            <w:tcW w:w="828" w:type="dxa"/>
          </w:tcPr>
          <w:p w:rsidR="00136FD2" w:rsidRDefault="00136FD2" w:rsidP="00136FD2">
            <w:pPr>
              <w:pStyle w:val="ListParagraph"/>
              <w:ind w:left="0"/>
              <w:rPr>
                <w:rFonts w:ascii="Arial" w:hAnsi="Arial" w:cs="Arial"/>
                <w:sz w:val="24"/>
                <w:szCs w:val="24"/>
              </w:rPr>
            </w:pPr>
          </w:p>
        </w:tc>
        <w:tc>
          <w:tcPr>
            <w:tcW w:w="2494"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Total</w:t>
            </w:r>
          </w:p>
        </w:tc>
        <w:tc>
          <w:tcPr>
            <w:tcW w:w="1736"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1834</w:t>
            </w:r>
          </w:p>
        </w:tc>
        <w:tc>
          <w:tcPr>
            <w:tcW w:w="2250" w:type="dxa"/>
          </w:tcPr>
          <w:p w:rsidR="00136FD2" w:rsidRDefault="00136FD2" w:rsidP="00136FD2">
            <w:pPr>
              <w:pStyle w:val="ListParagraph"/>
              <w:ind w:left="0"/>
              <w:jc w:val="center"/>
              <w:rPr>
                <w:rFonts w:ascii="Arial" w:hAnsi="Arial" w:cs="Arial"/>
                <w:sz w:val="24"/>
                <w:szCs w:val="24"/>
              </w:rPr>
            </w:pPr>
            <w:r>
              <w:rPr>
                <w:rFonts w:ascii="Arial" w:hAnsi="Arial" w:cs="Arial"/>
                <w:sz w:val="24"/>
                <w:szCs w:val="24"/>
              </w:rPr>
              <w:t>1799</w:t>
            </w:r>
          </w:p>
        </w:tc>
        <w:tc>
          <w:tcPr>
            <w:tcW w:w="1188" w:type="dxa"/>
          </w:tcPr>
          <w:p w:rsidR="00136FD2" w:rsidRDefault="00136FD2" w:rsidP="00136FD2">
            <w:pPr>
              <w:pStyle w:val="ListParagraph"/>
              <w:ind w:left="0"/>
              <w:rPr>
                <w:rFonts w:ascii="Arial" w:hAnsi="Arial" w:cs="Arial"/>
                <w:sz w:val="24"/>
                <w:szCs w:val="24"/>
              </w:rPr>
            </w:pPr>
            <w:r>
              <w:rPr>
                <w:rFonts w:ascii="Arial" w:hAnsi="Arial" w:cs="Arial"/>
                <w:sz w:val="24"/>
                <w:szCs w:val="24"/>
              </w:rPr>
              <w:t>-35</w:t>
            </w:r>
          </w:p>
        </w:tc>
      </w:tr>
    </w:tbl>
    <w:p w:rsidR="00136FD2" w:rsidRDefault="00136FD2" w:rsidP="00136FD2">
      <w:pPr>
        <w:pStyle w:val="ListParagraph"/>
        <w:spacing w:after="0" w:line="240" w:lineRule="auto"/>
        <w:ind w:left="1080"/>
        <w:rPr>
          <w:rFonts w:ascii="Arial" w:hAnsi="Arial" w:cs="Arial"/>
          <w:sz w:val="24"/>
          <w:szCs w:val="24"/>
        </w:rPr>
      </w:pPr>
    </w:p>
    <w:p w:rsidR="00F87EEA" w:rsidRDefault="00F87EEA" w:rsidP="00136FD2">
      <w:pPr>
        <w:pStyle w:val="ListParagraph"/>
        <w:spacing w:after="0" w:line="240" w:lineRule="auto"/>
        <w:ind w:left="1080"/>
        <w:rPr>
          <w:rFonts w:ascii="Arial" w:hAnsi="Arial" w:cs="Arial"/>
          <w:sz w:val="24"/>
          <w:szCs w:val="24"/>
        </w:rPr>
      </w:pPr>
      <w:proofErr w:type="gramStart"/>
      <w:r>
        <w:rPr>
          <w:rFonts w:ascii="Arial" w:hAnsi="Arial" w:cs="Arial"/>
          <w:sz w:val="24"/>
          <w:szCs w:val="24"/>
        </w:rPr>
        <w:t xml:space="preserve">18.0  </w:t>
      </w:r>
      <w:r>
        <w:rPr>
          <w:rFonts w:ascii="Arial" w:hAnsi="Arial" w:cs="Arial"/>
          <w:b/>
          <w:bCs/>
          <w:sz w:val="24"/>
          <w:szCs w:val="24"/>
          <w:u w:val="single"/>
        </w:rPr>
        <w:t>Summary</w:t>
      </w:r>
      <w:proofErr w:type="gramEnd"/>
      <w:r>
        <w:rPr>
          <w:rFonts w:ascii="Arial" w:hAnsi="Arial" w:cs="Arial"/>
          <w:b/>
          <w:bCs/>
          <w:sz w:val="24"/>
          <w:szCs w:val="24"/>
          <w:u w:val="single"/>
        </w:rPr>
        <w:t xml:space="preserve"> of Recommendations:-</w:t>
      </w:r>
    </w:p>
    <w:p w:rsidR="00F87EEA" w:rsidRDefault="00F87EEA" w:rsidP="00136FD2">
      <w:pPr>
        <w:pStyle w:val="ListParagraph"/>
        <w:spacing w:after="0" w:line="240" w:lineRule="auto"/>
        <w:ind w:left="1080"/>
        <w:rPr>
          <w:rFonts w:ascii="Arial" w:hAnsi="Arial" w:cs="Arial"/>
          <w:sz w:val="24"/>
          <w:szCs w:val="24"/>
        </w:rPr>
      </w:pPr>
    </w:p>
    <w:p w:rsidR="00E77F64" w:rsidRDefault="00F87EEA" w:rsidP="00F87EEA">
      <w:pPr>
        <w:pStyle w:val="ListParagraph"/>
        <w:spacing w:after="0" w:line="240" w:lineRule="auto"/>
        <w:ind w:left="1080"/>
        <w:jc w:val="both"/>
        <w:rPr>
          <w:rFonts w:ascii="Arial" w:hAnsi="Arial" w:cs="Arial"/>
          <w:sz w:val="24"/>
          <w:szCs w:val="24"/>
        </w:rPr>
      </w:pPr>
      <w:r>
        <w:rPr>
          <w:rFonts w:ascii="Arial" w:hAnsi="Arial" w:cs="Arial"/>
          <w:sz w:val="24"/>
          <w:szCs w:val="24"/>
        </w:rPr>
        <w:t xml:space="preserve">It is proposed to upgrade 6 SA Grade posts to HA Grade (on 5 zonal </w:t>
      </w:r>
      <w:r w:rsidR="00E77F64">
        <w:rPr>
          <w:rFonts w:ascii="Arial" w:hAnsi="Arial" w:cs="Arial"/>
          <w:sz w:val="24"/>
          <w:szCs w:val="24"/>
        </w:rPr>
        <w:t>Railways</w:t>
      </w:r>
      <w:r>
        <w:rPr>
          <w:rFonts w:ascii="Arial" w:hAnsi="Arial" w:cs="Arial"/>
          <w:sz w:val="24"/>
          <w:szCs w:val="24"/>
        </w:rPr>
        <w:t xml:space="preserve"> &amp; 1 in RCF), 16 posts from JA Grade to SA Grade (on the Zonal </w:t>
      </w:r>
      <w:r w:rsidR="00E77F64">
        <w:rPr>
          <w:rFonts w:ascii="Arial" w:hAnsi="Arial" w:cs="Arial"/>
          <w:sz w:val="24"/>
          <w:szCs w:val="24"/>
        </w:rPr>
        <w:t>Railways</w:t>
      </w:r>
      <w:r>
        <w:rPr>
          <w:rFonts w:ascii="Arial" w:hAnsi="Arial" w:cs="Arial"/>
          <w:sz w:val="24"/>
          <w:szCs w:val="24"/>
        </w:rPr>
        <w:t xml:space="preserve">) and 70 posts from Sr. Scale to JA Grade (16 on Zonal Railways, 34 in the workshops and 20 in the Divisions).  The posts proposed for </w:t>
      </w:r>
      <w:r w:rsidR="00E77F64">
        <w:rPr>
          <w:rFonts w:ascii="Arial" w:hAnsi="Arial" w:cs="Arial"/>
          <w:sz w:val="24"/>
          <w:szCs w:val="24"/>
        </w:rPr>
        <w:t>up gradation</w:t>
      </w:r>
      <w:r>
        <w:rPr>
          <w:rFonts w:ascii="Arial" w:hAnsi="Arial" w:cs="Arial"/>
          <w:sz w:val="24"/>
          <w:szCs w:val="24"/>
        </w:rPr>
        <w:t xml:space="preserve"> vis-à-vis the existing set up in </w:t>
      </w:r>
      <w:r w:rsidR="00E77F64">
        <w:rPr>
          <w:rFonts w:ascii="Arial" w:hAnsi="Arial" w:cs="Arial"/>
          <w:sz w:val="24"/>
          <w:szCs w:val="24"/>
        </w:rPr>
        <w:t>the</w:t>
      </w:r>
      <w:r>
        <w:rPr>
          <w:rFonts w:ascii="Arial" w:hAnsi="Arial" w:cs="Arial"/>
          <w:sz w:val="24"/>
          <w:szCs w:val="24"/>
        </w:rPr>
        <w:t xml:space="preserve"> Accounts Department are as </w:t>
      </w:r>
      <w:r w:rsidR="00E77F64">
        <w:rPr>
          <w:rFonts w:ascii="Arial" w:hAnsi="Arial" w:cs="Arial"/>
          <w:sz w:val="24"/>
          <w:szCs w:val="24"/>
        </w:rPr>
        <w:t>under :-</w:t>
      </w:r>
    </w:p>
    <w:p w:rsidR="00E77F64" w:rsidRDefault="00E77F64" w:rsidP="00F87EEA">
      <w:pPr>
        <w:pStyle w:val="ListParagraph"/>
        <w:spacing w:after="0" w:line="240" w:lineRule="auto"/>
        <w:ind w:left="1080"/>
        <w:jc w:val="both"/>
        <w:rPr>
          <w:rFonts w:ascii="Arial" w:hAnsi="Arial" w:cs="Arial"/>
          <w:sz w:val="24"/>
          <w:szCs w:val="24"/>
        </w:rPr>
      </w:pPr>
    </w:p>
    <w:tbl>
      <w:tblPr>
        <w:tblStyle w:val="TableGrid"/>
        <w:tblW w:w="0" w:type="auto"/>
        <w:tblInd w:w="1080" w:type="dxa"/>
        <w:tblLook w:val="04A0"/>
      </w:tblPr>
      <w:tblGrid>
        <w:gridCol w:w="2268"/>
        <w:gridCol w:w="1099"/>
        <w:gridCol w:w="1787"/>
        <w:gridCol w:w="1628"/>
        <w:gridCol w:w="1714"/>
      </w:tblGrid>
      <w:tr w:rsidR="00E77F64" w:rsidTr="00E77F64">
        <w:tc>
          <w:tcPr>
            <w:tcW w:w="2268" w:type="dxa"/>
          </w:tcPr>
          <w:p w:rsidR="00E77F64" w:rsidRDefault="00E77F64" w:rsidP="00F87EEA">
            <w:pPr>
              <w:pStyle w:val="ListParagraph"/>
              <w:ind w:left="0"/>
              <w:jc w:val="both"/>
              <w:rPr>
                <w:rFonts w:ascii="Arial" w:hAnsi="Arial" w:cs="Arial"/>
                <w:sz w:val="24"/>
                <w:szCs w:val="24"/>
              </w:rPr>
            </w:pPr>
            <w:r>
              <w:rPr>
                <w:rFonts w:ascii="Arial" w:hAnsi="Arial" w:cs="Arial"/>
                <w:sz w:val="24"/>
                <w:szCs w:val="24"/>
              </w:rPr>
              <w:t>Grade</w:t>
            </w:r>
          </w:p>
        </w:tc>
        <w:tc>
          <w:tcPr>
            <w:tcW w:w="1099" w:type="dxa"/>
          </w:tcPr>
          <w:p w:rsidR="00E77F64" w:rsidRDefault="00E77F64" w:rsidP="00F87EEA">
            <w:pPr>
              <w:pStyle w:val="ListParagraph"/>
              <w:ind w:left="0"/>
              <w:jc w:val="both"/>
              <w:rPr>
                <w:rFonts w:ascii="Arial" w:hAnsi="Arial" w:cs="Arial"/>
                <w:sz w:val="24"/>
                <w:szCs w:val="24"/>
              </w:rPr>
            </w:pPr>
            <w:r>
              <w:rPr>
                <w:rFonts w:ascii="Arial" w:hAnsi="Arial" w:cs="Arial"/>
                <w:sz w:val="24"/>
                <w:szCs w:val="24"/>
              </w:rPr>
              <w:t>Existing</w:t>
            </w:r>
          </w:p>
        </w:tc>
        <w:tc>
          <w:tcPr>
            <w:tcW w:w="1787" w:type="dxa"/>
          </w:tcPr>
          <w:p w:rsidR="00E77F64" w:rsidRDefault="00E77F64" w:rsidP="00F87EEA">
            <w:pPr>
              <w:pStyle w:val="ListParagraph"/>
              <w:ind w:left="0"/>
              <w:jc w:val="both"/>
              <w:rPr>
                <w:rFonts w:ascii="Arial" w:hAnsi="Arial" w:cs="Arial"/>
                <w:sz w:val="24"/>
                <w:szCs w:val="24"/>
              </w:rPr>
            </w:pPr>
            <w:r>
              <w:rPr>
                <w:rFonts w:ascii="Arial" w:hAnsi="Arial" w:cs="Arial"/>
                <w:sz w:val="24"/>
                <w:szCs w:val="24"/>
              </w:rPr>
              <w:t>Existing Percentage</w:t>
            </w:r>
          </w:p>
        </w:tc>
        <w:tc>
          <w:tcPr>
            <w:tcW w:w="1628" w:type="dxa"/>
          </w:tcPr>
          <w:p w:rsidR="00E77F64" w:rsidRDefault="00E77F64" w:rsidP="00F87EEA">
            <w:pPr>
              <w:pStyle w:val="ListParagraph"/>
              <w:ind w:left="0"/>
              <w:jc w:val="both"/>
              <w:rPr>
                <w:rFonts w:ascii="Arial" w:hAnsi="Arial" w:cs="Arial"/>
                <w:sz w:val="24"/>
                <w:szCs w:val="24"/>
              </w:rPr>
            </w:pPr>
            <w:r>
              <w:rPr>
                <w:rFonts w:ascii="Arial" w:hAnsi="Arial" w:cs="Arial"/>
                <w:sz w:val="24"/>
                <w:szCs w:val="24"/>
              </w:rPr>
              <w:t>Proposed</w:t>
            </w:r>
          </w:p>
        </w:tc>
        <w:tc>
          <w:tcPr>
            <w:tcW w:w="1714" w:type="dxa"/>
          </w:tcPr>
          <w:p w:rsidR="00E77F64" w:rsidRDefault="00E77F64" w:rsidP="00F87EEA">
            <w:pPr>
              <w:pStyle w:val="ListParagraph"/>
              <w:ind w:left="0"/>
              <w:jc w:val="both"/>
              <w:rPr>
                <w:rFonts w:ascii="Arial" w:hAnsi="Arial" w:cs="Arial"/>
                <w:sz w:val="24"/>
                <w:szCs w:val="24"/>
              </w:rPr>
            </w:pPr>
            <w:r>
              <w:rPr>
                <w:rFonts w:ascii="Arial" w:hAnsi="Arial" w:cs="Arial"/>
                <w:sz w:val="24"/>
                <w:szCs w:val="24"/>
              </w:rPr>
              <w:t>Proposed Percentage</w:t>
            </w:r>
          </w:p>
        </w:tc>
      </w:tr>
      <w:tr w:rsidR="00E77F64" w:rsidTr="00E77F64">
        <w:tc>
          <w:tcPr>
            <w:tcW w:w="2268" w:type="dxa"/>
          </w:tcPr>
          <w:p w:rsidR="00E77F64" w:rsidRDefault="00E77F64" w:rsidP="00BA4A5C">
            <w:pPr>
              <w:pStyle w:val="ListParagraph"/>
              <w:ind w:left="0"/>
              <w:rPr>
                <w:rFonts w:ascii="Arial" w:hAnsi="Arial" w:cs="Arial"/>
                <w:sz w:val="24"/>
                <w:szCs w:val="24"/>
              </w:rPr>
            </w:pPr>
            <w:r>
              <w:rPr>
                <w:rFonts w:ascii="Arial" w:hAnsi="Arial" w:cs="Arial"/>
                <w:sz w:val="24"/>
                <w:szCs w:val="24"/>
              </w:rPr>
              <w:t>Rs.26000/fixed</w:t>
            </w:r>
          </w:p>
        </w:tc>
        <w:tc>
          <w:tcPr>
            <w:tcW w:w="1099"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1</w:t>
            </w:r>
          </w:p>
        </w:tc>
        <w:tc>
          <w:tcPr>
            <w:tcW w:w="1787"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0.13</w:t>
            </w:r>
          </w:p>
        </w:tc>
        <w:tc>
          <w:tcPr>
            <w:tcW w:w="1628"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1</w:t>
            </w:r>
          </w:p>
        </w:tc>
        <w:tc>
          <w:tcPr>
            <w:tcW w:w="1714"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0.14</w:t>
            </w:r>
          </w:p>
        </w:tc>
      </w:tr>
      <w:tr w:rsidR="00E77F64" w:rsidTr="00E77F64">
        <w:tc>
          <w:tcPr>
            <w:tcW w:w="2268" w:type="dxa"/>
          </w:tcPr>
          <w:p w:rsidR="00E77F64" w:rsidRDefault="00E77F64" w:rsidP="00BA4A5C">
            <w:pPr>
              <w:pStyle w:val="ListParagraph"/>
              <w:ind w:left="0"/>
              <w:rPr>
                <w:rFonts w:ascii="Arial" w:hAnsi="Arial" w:cs="Arial"/>
                <w:sz w:val="24"/>
                <w:szCs w:val="24"/>
              </w:rPr>
            </w:pPr>
            <w:r>
              <w:rPr>
                <w:rFonts w:ascii="Arial" w:hAnsi="Arial" w:cs="Arial"/>
                <w:sz w:val="24"/>
                <w:szCs w:val="24"/>
              </w:rPr>
              <w:lastRenderedPageBreak/>
              <w:t>Rs.24050-26000</w:t>
            </w:r>
          </w:p>
        </w:tc>
        <w:tc>
          <w:tcPr>
            <w:tcW w:w="1099"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2</w:t>
            </w:r>
          </w:p>
        </w:tc>
        <w:tc>
          <w:tcPr>
            <w:tcW w:w="1787"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0.27</w:t>
            </w:r>
          </w:p>
        </w:tc>
        <w:tc>
          <w:tcPr>
            <w:tcW w:w="1628"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2</w:t>
            </w:r>
          </w:p>
        </w:tc>
        <w:tc>
          <w:tcPr>
            <w:tcW w:w="1714"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0.27</w:t>
            </w:r>
          </w:p>
        </w:tc>
      </w:tr>
      <w:tr w:rsidR="00E77F64" w:rsidTr="00E77F64">
        <w:tc>
          <w:tcPr>
            <w:tcW w:w="2268" w:type="dxa"/>
          </w:tcPr>
          <w:p w:rsidR="00E77F64" w:rsidRDefault="00E77F64" w:rsidP="00BA4A5C">
            <w:pPr>
              <w:pStyle w:val="ListParagraph"/>
              <w:ind w:left="0"/>
              <w:rPr>
                <w:rFonts w:ascii="Arial" w:hAnsi="Arial" w:cs="Arial"/>
                <w:sz w:val="24"/>
                <w:szCs w:val="24"/>
              </w:rPr>
            </w:pPr>
            <w:r>
              <w:rPr>
                <w:rFonts w:ascii="Arial" w:hAnsi="Arial" w:cs="Arial"/>
                <w:sz w:val="24"/>
                <w:szCs w:val="24"/>
              </w:rPr>
              <w:t>Rs.22400-24500</w:t>
            </w:r>
          </w:p>
        </w:tc>
        <w:tc>
          <w:tcPr>
            <w:tcW w:w="1099"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9</w:t>
            </w:r>
          </w:p>
        </w:tc>
        <w:tc>
          <w:tcPr>
            <w:tcW w:w="1787"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1.20</w:t>
            </w:r>
          </w:p>
        </w:tc>
        <w:tc>
          <w:tcPr>
            <w:tcW w:w="1628"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15</w:t>
            </w:r>
          </w:p>
        </w:tc>
        <w:tc>
          <w:tcPr>
            <w:tcW w:w="1714"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2.05</w:t>
            </w:r>
          </w:p>
        </w:tc>
      </w:tr>
      <w:tr w:rsidR="00E77F64" w:rsidTr="00E77F64">
        <w:tc>
          <w:tcPr>
            <w:tcW w:w="2268" w:type="dxa"/>
          </w:tcPr>
          <w:p w:rsidR="00E77F64" w:rsidRDefault="00E77F64" w:rsidP="00E77F64">
            <w:pPr>
              <w:pStyle w:val="ListParagraph"/>
              <w:ind w:left="0"/>
              <w:rPr>
                <w:rFonts w:ascii="Arial" w:hAnsi="Arial" w:cs="Arial"/>
                <w:sz w:val="24"/>
                <w:szCs w:val="24"/>
              </w:rPr>
            </w:pPr>
            <w:r>
              <w:rPr>
                <w:rFonts w:ascii="Arial" w:hAnsi="Arial" w:cs="Arial"/>
                <w:sz w:val="24"/>
                <w:szCs w:val="24"/>
              </w:rPr>
              <w:t>SA Grade</w:t>
            </w:r>
          </w:p>
        </w:tc>
        <w:tc>
          <w:tcPr>
            <w:tcW w:w="1099" w:type="dxa"/>
          </w:tcPr>
          <w:p w:rsidR="00E77F64" w:rsidRDefault="00E77F64" w:rsidP="00BA4A5C">
            <w:pPr>
              <w:pStyle w:val="ListParagraph"/>
              <w:ind w:left="0"/>
              <w:jc w:val="center"/>
              <w:rPr>
                <w:rFonts w:ascii="Arial" w:hAnsi="Arial" w:cs="Arial"/>
                <w:sz w:val="24"/>
                <w:szCs w:val="24"/>
              </w:rPr>
            </w:pPr>
            <w:r>
              <w:rPr>
                <w:rFonts w:ascii="Arial" w:hAnsi="Arial" w:cs="Arial"/>
                <w:sz w:val="24"/>
                <w:szCs w:val="24"/>
              </w:rPr>
              <w:t>84</w:t>
            </w:r>
          </w:p>
        </w:tc>
        <w:tc>
          <w:tcPr>
            <w:tcW w:w="1787"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11.21</w:t>
            </w:r>
          </w:p>
        </w:tc>
        <w:tc>
          <w:tcPr>
            <w:tcW w:w="1628"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94</w:t>
            </w:r>
          </w:p>
        </w:tc>
        <w:tc>
          <w:tcPr>
            <w:tcW w:w="1714"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12.86</w:t>
            </w:r>
          </w:p>
        </w:tc>
      </w:tr>
      <w:tr w:rsidR="00E77F64" w:rsidTr="00E77F64">
        <w:tc>
          <w:tcPr>
            <w:tcW w:w="2268" w:type="dxa"/>
          </w:tcPr>
          <w:p w:rsidR="00E77F64" w:rsidRDefault="00E77F64" w:rsidP="00E77F64">
            <w:pPr>
              <w:pStyle w:val="ListParagraph"/>
              <w:ind w:left="0"/>
              <w:rPr>
                <w:rFonts w:ascii="Arial" w:hAnsi="Arial" w:cs="Arial"/>
                <w:sz w:val="24"/>
                <w:szCs w:val="24"/>
              </w:rPr>
            </w:pPr>
            <w:r>
              <w:rPr>
                <w:rFonts w:ascii="Arial" w:hAnsi="Arial" w:cs="Arial"/>
                <w:sz w:val="24"/>
                <w:szCs w:val="24"/>
              </w:rPr>
              <w:t>JA Grade</w:t>
            </w:r>
          </w:p>
        </w:tc>
        <w:tc>
          <w:tcPr>
            <w:tcW w:w="1099" w:type="dxa"/>
          </w:tcPr>
          <w:p w:rsidR="00E77F64" w:rsidRDefault="00E77F64" w:rsidP="00BA4A5C">
            <w:pPr>
              <w:pStyle w:val="ListParagraph"/>
              <w:ind w:left="0"/>
              <w:jc w:val="center"/>
              <w:rPr>
                <w:rFonts w:ascii="Arial" w:hAnsi="Arial" w:cs="Arial"/>
                <w:sz w:val="24"/>
                <w:szCs w:val="24"/>
              </w:rPr>
            </w:pPr>
            <w:r>
              <w:rPr>
                <w:rFonts w:ascii="Arial" w:hAnsi="Arial" w:cs="Arial"/>
                <w:sz w:val="24"/>
                <w:szCs w:val="24"/>
              </w:rPr>
              <w:t>207</w:t>
            </w:r>
          </w:p>
        </w:tc>
        <w:tc>
          <w:tcPr>
            <w:tcW w:w="1787"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27.64</w:t>
            </w:r>
          </w:p>
        </w:tc>
        <w:tc>
          <w:tcPr>
            <w:tcW w:w="1628"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261</w:t>
            </w:r>
          </w:p>
        </w:tc>
        <w:tc>
          <w:tcPr>
            <w:tcW w:w="1714"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35.70</w:t>
            </w:r>
          </w:p>
        </w:tc>
      </w:tr>
      <w:tr w:rsidR="00E77F64" w:rsidTr="00E77F64">
        <w:tc>
          <w:tcPr>
            <w:tcW w:w="2268" w:type="dxa"/>
          </w:tcPr>
          <w:p w:rsidR="00E77F64" w:rsidRDefault="00E77F64" w:rsidP="00E77F64">
            <w:pPr>
              <w:pStyle w:val="ListParagraph"/>
              <w:ind w:left="0"/>
              <w:rPr>
                <w:rFonts w:ascii="Arial" w:hAnsi="Arial" w:cs="Arial"/>
                <w:sz w:val="24"/>
                <w:szCs w:val="24"/>
              </w:rPr>
            </w:pPr>
            <w:r>
              <w:rPr>
                <w:rFonts w:ascii="Arial" w:hAnsi="Arial" w:cs="Arial"/>
                <w:sz w:val="24"/>
                <w:szCs w:val="24"/>
              </w:rPr>
              <w:t>Sr. Scale</w:t>
            </w:r>
          </w:p>
        </w:tc>
        <w:tc>
          <w:tcPr>
            <w:tcW w:w="1099"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328</w:t>
            </w:r>
          </w:p>
        </w:tc>
        <w:tc>
          <w:tcPr>
            <w:tcW w:w="1787"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43.79</w:t>
            </w:r>
          </w:p>
        </w:tc>
        <w:tc>
          <w:tcPr>
            <w:tcW w:w="1628"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240</w:t>
            </w:r>
          </w:p>
        </w:tc>
        <w:tc>
          <w:tcPr>
            <w:tcW w:w="1714"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32.84</w:t>
            </w:r>
          </w:p>
        </w:tc>
      </w:tr>
      <w:tr w:rsidR="00E77F64" w:rsidTr="00E77F64">
        <w:tc>
          <w:tcPr>
            <w:tcW w:w="2268" w:type="dxa"/>
          </w:tcPr>
          <w:p w:rsidR="00E77F64" w:rsidRDefault="00E77F64" w:rsidP="00E77F64">
            <w:pPr>
              <w:pStyle w:val="ListParagraph"/>
              <w:ind w:left="0"/>
              <w:rPr>
                <w:rFonts w:ascii="Arial" w:hAnsi="Arial" w:cs="Arial"/>
                <w:sz w:val="24"/>
                <w:szCs w:val="24"/>
              </w:rPr>
            </w:pPr>
            <w:r>
              <w:rPr>
                <w:rFonts w:ascii="Arial" w:hAnsi="Arial" w:cs="Arial"/>
                <w:sz w:val="24"/>
                <w:szCs w:val="24"/>
              </w:rPr>
              <w:t>Jr. Scale</w:t>
            </w:r>
          </w:p>
        </w:tc>
        <w:tc>
          <w:tcPr>
            <w:tcW w:w="1099" w:type="dxa"/>
          </w:tcPr>
          <w:p w:rsidR="00E77F64" w:rsidRDefault="00E77F64" w:rsidP="00BA4A5C">
            <w:pPr>
              <w:pStyle w:val="ListParagraph"/>
              <w:ind w:left="0"/>
              <w:jc w:val="center"/>
              <w:rPr>
                <w:rFonts w:ascii="Arial" w:hAnsi="Arial" w:cs="Arial"/>
                <w:sz w:val="24"/>
                <w:szCs w:val="24"/>
              </w:rPr>
            </w:pPr>
            <w:r>
              <w:rPr>
                <w:rFonts w:ascii="Arial" w:hAnsi="Arial" w:cs="Arial"/>
                <w:sz w:val="24"/>
                <w:szCs w:val="24"/>
              </w:rPr>
              <w:t>50</w:t>
            </w:r>
          </w:p>
        </w:tc>
        <w:tc>
          <w:tcPr>
            <w:tcW w:w="1787"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6.68</w:t>
            </w:r>
          </w:p>
        </w:tc>
        <w:tc>
          <w:tcPr>
            <w:tcW w:w="1628"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50</w:t>
            </w:r>
          </w:p>
        </w:tc>
        <w:tc>
          <w:tcPr>
            <w:tcW w:w="1714"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6.84</w:t>
            </w:r>
          </w:p>
        </w:tc>
      </w:tr>
      <w:tr w:rsidR="00E77F64" w:rsidTr="00E77F64">
        <w:tc>
          <w:tcPr>
            <w:tcW w:w="2268" w:type="dxa"/>
          </w:tcPr>
          <w:p w:rsidR="00E77F64" w:rsidRDefault="00E77F64" w:rsidP="00E77F64">
            <w:pPr>
              <w:pStyle w:val="ListParagraph"/>
              <w:ind w:left="0"/>
              <w:rPr>
                <w:rFonts w:ascii="Arial" w:hAnsi="Arial" w:cs="Arial"/>
                <w:sz w:val="24"/>
                <w:szCs w:val="24"/>
              </w:rPr>
            </w:pPr>
            <w:r>
              <w:rPr>
                <w:rFonts w:ascii="Arial" w:hAnsi="Arial" w:cs="Arial"/>
                <w:sz w:val="24"/>
                <w:szCs w:val="24"/>
              </w:rPr>
              <w:t>Reserves (JS)</w:t>
            </w:r>
          </w:p>
        </w:tc>
        <w:tc>
          <w:tcPr>
            <w:tcW w:w="1099" w:type="dxa"/>
          </w:tcPr>
          <w:p w:rsidR="00E77F64" w:rsidRDefault="00E77F64" w:rsidP="00BA4A5C">
            <w:pPr>
              <w:pStyle w:val="ListParagraph"/>
              <w:ind w:left="0"/>
              <w:jc w:val="center"/>
              <w:rPr>
                <w:rFonts w:ascii="Arial" w:hAnsi="Arial" w:cs="Arial"/>
                <w:sz w:val="24"/>
                <w:szCs w:val="24"/>
              </w:rPr>
            </w:pPr>
            <w:r>
              <w:rPr>
                <w:rFonts w:ascii="Arial" w:hAnsi="Arial" w:cs="Arial"/>
                <w:sz w:val="24"/>
                <w:szCs w:val="24"/>
              </w:rPr>
              <w:t>68</w:t>
            </w:r>
          </w:p>
        </w:tc>
        <w:tc>
          <w:tcPr>
            <w:tcW w:w="1787"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9.08</w:t>
            </w:r>
          </w:p>
        </w:tc>
        <w:tc>
          <w:tcPr>
            <w:tcW w:w="1628"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68</w:t>
            </w:r>
          </w:p>
        </w:tc>
        <w:tc>
          <w:tcPr>
            <w:tcW w:w="1714"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9.30</w:t>
            </w:r>
          </w:p>
        </w:tc>
      </w:tr>
      <w:tr w:rsidR="00E77F64" w:rsidTr="00E77F64">
        <w:tc>
          <w:tcPr>
            <w:tcW w:w="2268" w:type="dxa"/>
          </w:tcPr>
          <w:p w:rsidR="00E77F64" w:rsidRDefault="00E77F64" w:rsidP="00E77F64">
            <w:pPr>
              <w:pStyle w:val="ListParagraph"/>
              <w:ind w:left="0"/>
              <w:rPr>
                <w:rFonts w:ascii="Arial" w:hAnsi="Arial" w:cs="Arial"/>
                <w:sz w:val="24"/>
                <w:szCs w:val="24"/>
              </w:rPr>
            </w:pPr>
            <w:r>
              <w:rPr>
                <w:rFonts w:ascii="Arial" w:hAnsi="Arial" w:cs="Arial"/>
                <w:sz w:val="24"/>
                <w:szCs w:val="24"/>
              </w:rPr>
              <w:t>Total</w:t>
            </w:r>
          </w:p>
        </w:tc>
        <w:tc>
          <w:tcPr>
            <w:tcW w:w="1099" w:type="dxa"/>
          </w:tcPr>
          <w:p w:rsidR="00E77F64" w:rsidRDefault="00E77F64" w:rsidP="00BA4A5C">
            <w:pPr>
              <w:pStyle w:val="ListParagraph"/>
              <w:ind w:left="0"/>
              <w:jc w:val="center"/>
              <w:rPr>
                <w:rFonts w:ascii="Arial" w:hAnsi="Arial" w:cs="Arial"/>
                <w:sz w:val="24"/>
                <w:szCs w:val="24"/>
              </w:rPr>
            </w:pPr>
            <w:r>
              <w:rPr>
                <w:rFonts w:ascii="Arial" w:hAnsi="Arial" w:cs="Arial"/>
                <w:sz w:val="24"/>
                <w:szCs w:val="24"/>
              </w:rPr>
              <w:t>749</w:t>
            </w:r>
          </w:p>
        </w:tc>
        <w:tc>
          <w:tcPr>
            <w:tcW w:w="1787" w:type="dxa"/>
          </w:tcPr>
          <w:p w:rsidR="00E77F64" w:rsidRDefault="00E77F64" w:rsidP="00E77F64">
            <w:pPr>
              <w:pStyle w:val="ListParagraph"/>
              <w:ind w:left="0"/>
              <w:jc w:val="center"/>
              <w:rPr>
                <w:rFonts w:ascii="Arial" w:hAnsi="Arial" w:cs="Arial"/>
                <w:sz w:val="24"/>
                <w:szCs w:val="24"/>
              </w:rPr>
            </w:pPr>
            <w:r>
              <w:rPr>
                <w:rFonts w:ascii="Arial" w:hAnsi="Arial" w:cs="Arial"/>
                <w:sz w:val="24"/>
                <w:szCs w:val="24"/>
              </w:rPr>
              <w:t>100</w:t>
            </w:r>
          </w:p>
        </w:tc>
        <w:tc>
          <w:tcPr>
            <w:tcW w:w="1628"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731</w:t>
            </w:r>
          </w:p>
        </w:tc>
        <w:tc>
          <w:tcPr>
            <w:tcW w:w="1714" w:type="dxa"/>
          </w:tcPr>
          <w:p w:rsidR="00E77F64" w:rsidRDefault="00AF7386" w:rsidP="00AF7386">
            <w:pPr>
              <w:pStyle w:val="ListParagraph"/>
              <w:ind w:left="0"/>
              <w:jc w:val="center"/>
              <w:rPr>
                <w:rFonts w:ascii="Arial" w:hAnsi="Arial" w:cs="Arial"/>
                <w:sz w:val="24"/>
                <w:szCs w:val="24"/>
              </w:rPr>
            </w:pPr>
            <w:r>
              <w:rPr>
                <w:rFonts w:ascii="Arial" w:hAnsi="Arial" w:cs="Arial"/>
                <w:sz w:val="24"/>
                <w:szCs w:val="24"/>
              </w:rPr>
              <w:t>100</w:t>
            </w:r>
          </w:p>
        </w:tc>
      </w:tr>
    </w:tbl>
    <w:p w:rsidR="00AF7386" w:rsidRDefault="00AF7386" w:rsidP="00F87EEA">
      <w:pPr>
        <w:pStyle w:val="ListParagraph"/>
        <w:spacing w:after="0" w:line="240" w:lineRule="auto"/>
        <w:ind w:left="1080"/>
        <w:jc w:val="both"/>
        <w:rPr>
          <w:rFonts w:ascii="Arial" w:hAnsi="Arial" w:cs="Arial"/>
          <w:sz w:val="24"/>
          <w:szCs w:val="24"/>
        </w:rPr>
      </w:pPr>
    </w:p>
    <w:p w:rsidR="00AF7386" w:rsidRDefault="00AF7386" w:rsidP="00F87EEA">
      <w:pPr>
        <w:pStyle w:val="ListParagraph"/>
        <w:spacing w:after="0" w:line="240" w:lineRule="auto"/>
        <w:ind w:left="1080"/>
        <w:jc w:val="both"/>
        <w:rPr>
          <w:rFonts w:ascii="Arial" w:hAnsi="Arial" w:cs="Arial"/>
          <w:sz w:val="24"/>
          <w:szCs w:val="24"/>
        </w:rPr>
      </w:pPr>
    </w:p>
    <w:p w:rsidR="006E2F84" w:rsidRDefault="006E2F84" w:rsidP="006E2F84">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Excludes the surrender of 18 Sr. Scale posts as matching savings.</w:t>
      </w:r>
    </w:p>
    <w:p w:rsidR="006E2F84" w:rsidRDefault="006E2F84" w:rsidP="006E2F84">
      <w:pPr>
        <w:spacing w:after="0" w:line="240" w:lineRule="auto"/>
        <w:jc w:val="both"/>
        <w:rPr>
          <w:rFonts w:ascii="Arial" w:hAnsi="Arial" w:cs="Arial"/>
          <w:sz w:val="24"/>
          <w:szCs w:val="24"/>
        </w:rPr>
      </w:pPr>
    </w:p>
    <w:tbl>
      <w:tblPr>
        <w:tblStyle w:val="TableGrid"/>
        <w:tblW w:w="0" w:type="auto"/>
        <w:tblInd w:w="1008" w:type="dxa"/>
        <w:tblLook w:val="04A0"/>
      </w:tblPr>
      <w:tblGrid>
        <w:gridCol w:w="3780"/>
        <w:gridCol w:w="4788"/>
      </w:tblGrid>
      <w:tr w:rsidR="006E2F84" w:rsidTr="006E2F84">
        <w:tc>
          <w:tcPr>
            <w:tcW w:w="3780" w:type="dxa"/>
          </w:tcPr>
          <w:p w:rsidR="006E2F84" w:rsidRPr="006E2F84" w:rsidRDefault="006E2F84" w:rsidP="006E2F84">
            <w:pPr>
              <w:jc w:val="center"/>
              <w:rPr>
                <w:rFonts w:ascii="Arial" w:hAnsi="Arial" w:cs="Arial"/>
                <w:b/>
                <w:bCs/>
                <w:sz w:val="24"/>
                <w:szCs w:val="24"/>
              </w:rPr>
            </w:pPr>
            <w:r w:rsidRPr="006E2F84">
              <w:rPr>
                <w:rFonts w:ascii="Arial" w:hAnsi="Arial" w:cs="Arial"/>
                <w:b/>
                <w:bCs/>
                <w:sz w:val="24"/>
                <w:szCs w:val="24"/>
              </w:rPr>
              <w:t>Existing Cadre</w:t>
            </w:r>
          </w:p>
        </w:tc>
        <w:tc>
          <w:tcPr>
            <w:tcW w:w="4788" w:type="dxa"/>
          </w:tcPr>
          <w:p w:rsidR="006E2F84" w:rsidRPr="006E2F84" w:rsidRDefault="006E2F84" w:rsidP="006E2F84">
            <w:pPr>
              <w:jc w:val="center"/>
              <w:rPr>
                <w:rFonts w:ascii="Arial" w:hAnsi="Arial" w:cs="Arial"/>
                <w:b/>
                <w:bCs/>
                <w:sz w:val="24"/>
                <w:szCs w:val="24"/>
              </w:rPr>
            </w:pPr>
            <w:r w:rsidRPr="006E2F84">
              <w:rPr>
                <w:rFonts w:ascii="Arial" w:hAnsi="Arial" w:cs="Arial"/>
                <w:b/>
                <w:bCs/>
                <w:sz w:val="24"/>
                <w:szCs w:val="24"/>
              </w:rPr>
              <w:t>Proposed Cadre</w:t>
            </w:r>
          </w:p>
          <w:p w:rsidR="006E2F84" w:rsidRPr="006E2F84" w:rsidRDefault="006E2F84" w:rsidP="006E2F84">
            <w:pPr>
              <w:jc w:val="center"/>
              <w:rPr>
                <w:rFonts w:ascii="Arial" w:hAnsi="Arial" w:cs="Arial"/>
                <w:b/>
                <w:bCs/>
                <w:sz w:val="24"/>
                <w:szCs w:val="24"/>
              </w:rPr>
            </w:pPr>
          </w:p>
          <w:p w:rsidR="006E2F84" w:rsidRPr="006E2F84" w:rsidRDefault="006E2F84" w:rsidP="006E2F84">
            <w:pPr>
              <w:jc w:val="center"/>
              <w:rPr>
                <w:rFonts w:ascii="Arial" w:hAnsi="Arial" w:cs="Arial"/>
                <w:b/>
                <w:bCs/>
                <w:sz w:val="24"/>
                <w:szCs w:val="24"/>
              </w:rPr>
            </w:pPr>
          </w:p>
          <w:p w:rsidR="006E2F84" w:rsidRPr="006E2F84" w:rsidRDefault="006E2F84" w:rsidP="006E2F84">
            <w:pPr>
              <w:jc w:val="center"/>
              <w:rPr>
                <w:rFonts w:ascii="Arial" w:hAnsi="Arial" w:cs="Arial"/>
                <w:b/>
                <w:bCs/>
                <w:sz w:val="24"/>
                <w:szCs w:val="24"/>
              </w:rPr>
            </w:pPr>
          </w:p>
          <w:p w:rsidR="006E2F84" w:rsidRPr="006E2F84" w:rsidRDefault="006E2F84" w:rsidP="006E2F84">
            <w:pPr>
              <w:jc w:val="center"/>
              <w:rPr>
                <w:rFonts w:ascii="Arial" w:hAnsi="Arial" w:cs="Arial"/>
                <w:b/>
                <w:bCs/>
                <w:sz w:val="24"/>
                <w:szCs w:val="24"/>
              </w:rPr>
            </w:pPr>
          </w:p>
          <w:p w:rsidR="006E2F84" w:rsidRPr="006E2F84" w:rsidRDefault="006E2F84" w:rsidP="006E2F84">
            <w:pPr>
              <w:jc w:val="center"/>
              <w:rPr>
                <w:rFonts w:ascii="Arial" w:hAnsi="Arial" w:cs="Arial"/>
                <w:b/>
                <w:bCs/>
                <w:sz w:val="24"/>
                <w:szCs w:val="24"/>
              </w:rPr>
            </w:pPr>
          </w:p>
          <w:p w:rsidR="006E2F84" w:rsidRPr="006E2F84" w:rsidRDefault="006E2F84" w:rsidP="006E2F84">
            <w:pPr>
              <w:jc w:val="center"/>
              <w:rPr>
                <w:rFonts w:ascii="Arial" w:hAnsi="Arial" w:cs="Arial"/>
                <w:b/>
                <w:bCs/>
                <w:sz w:val="24"/>
                <w:szCs w:val="24"/>
              </w:rPr>
            </w:pPr>
          </w:p>
          <w:p w:rsidR="006E2F84" w:rsidRPr="006E2F84" w:rsidRDefault="006E2F84" w:rsidP="006E2F84">
            <w:pPr>
              <w:jc w:val="center"/>
              <w:rPr>
                <w:rFonts w:ascii="Arial" w:hAnsi="Arial" w:cs="Arial"/>
                <w:b/>
                <w:bCs/>
                <w:sz w:val="24"/>
                <w:szCs w:val="24"/>
              </w:rPr>
            </w:pPr>
          </w:p>
          <w:p w:rsidR="006E2F84" w:rsidRPr="006E2F84" w:rsidRDefault="006E2F84" w:rsidP="006E2F84">
            <w:pPr>
              <w:jc w:val="center"/>
              <w:rPr>
                <w:rFonts w:ascii="Arial" w:hAnsi="Arial" w:cs="Arial"/>
                <w:b/>
                <w:bCs/>
                <w:sz w:val="24"/>
                <w:szCs w:val="24"/>
              </w:rPr>
            </w:pPr>
          </w:p>
          <w:p w:rsidR="006E2F84" w:rsidRPr="006E2F84" w:rsidRDefault="006E2F84" w:rsidP="006E2F84">
            <w:pPr>
              <w:jc w:val="center"/>
              <w:rPr>
                <w:rFonts w:ascii="Arial" w:hAnsi="Arial" w:cs="Arial"/>
                <w:b/>
                <w:bCs/>
                <w:sz w:val="24"/>
                <w:szCs w:val="24"/>
              </w:rPr>
            </w:pPr>
          </w:p>
          <w:p w:rsidR="006E2F84" w:rsidRPr="006E2F84" w:rsidRDefault="006E2F84" w:rsidP="006E2F84">
            <w:pPr>
              <w:jc w:val="center"/>
              <w:rPr>
                <w:rFonts w:ascii="Arial" w:hAnsi="Arial" w:cs="Arial"/>
                <w:b/>
                <w:bCs/>
                <w:sz w:val="24"/>
                <w:szCs w:val="24"/>
              </w:rPr>
            </w:pPr>
          </w:p>
        </w:tc>
      </w:tr>
    </w:tbl>
    <w:p w:rsidR="006E2F84" w:rsidRDefault="006E2F84" w:rsidP="006E2F84">
      <w:pPr>
        <w:spacing w:after="0" w:line="240" w:lineRule="auto"/>
        <w:ind w:left="720"/>
        <w:jc w:val="both"/>
        <w:rPr>
          <w:rFonts w:ascii="Arial" w:hAnsi="Arial" w:cs="Arial"/>
          <w:sz w:val="24"/>
          <w:szCs w:val="24"/>
        </w:rPr>
      </w:pPr>
    </w:p>
    <w:p w:rsidR="006E2F84" w:rsidRDefault="006E2F84" w:rsidP="006E2F84">
      <w:pPr>
        <w:spacing w:after="0" w:line="240" w:lineRule="auto"/>
        <w:ind w:left="720"/>
        <w:jc w:val="both"/>
        <w:rPr>
          <w:rFonts w:ascii="Arial" w:hAnsi="Arial" w:cs="Arial"/>
          <w:b/>
          <w:bCs/>
          <w:sz w:val="24"/>
          <w:szCs w:val="24"/>
        </w:rPr>
      </w:pPr>
      <w:r>
        <w:rPr>
          <w:rFonts w:ascii="Arial" w:hAnsi="Arial" w:cs="Arial"/>
          <w:sz w:val="24"/>
          <w:szCs w:val="24"/>
        </w:rPr>
        <w:t xml:space="preserve">In the light of the scenario as brought out above and with nil addition in the sanctioned strength over the years (posts have been marginally reduced as a measure of austerity), the present proposals can only partially over the already stagnating officers.  </w:t>
      </w:r>
      <w:r>
        <w:rPr>
          <w:rFonts w:ascii="Arial" w:hAnsi="Arial" w:cs="Arial"/>
          <w:b/>
          <w:bCs/>
          <w:sz w:val="24"/>
          <w:szCs w:val="24"/>
        </w:rPr>
        <w:t xml:space="preserve">The proposals are very modest and propose only </w:t>
      </w:r>
      <w:r w:rsidRPr="006E2F84">
        <w:rPr>
          <w:rFonts w:ascii="Arial" w:hAnsi="Arial" w:cs="Arial"/>
          <w:b/>
          <w:bCs/>
          <w:sz w:val="24"/>
          <w:szCs w:val="24"/>
          <w:u w:val="single"/>
        </w:rPr>
        <w:t>2,34% in HA Grade and 11.28% in SA Grade as against 3-6% in HAG and 15-18% in SA Grade</w:t>
      </w:r>
      <w:r>
        <w:rPr>
          <w:rFonts w:ascii="Arial" w:hAnsi="Arial" w:cs="Arial"/>
          <w:b/>
          <w:bCs/>
          <w:sz w:val="24"/>
          <w:szCs w:val="24"/>
        </w:rPr>
        <w:t xml:space="preserve"> in comparable services like Indian Audit &amp; Accounts Service, Civil Accounts Service, </w:t>
      </w:r>
      <w:proofErr w:type="spellStart"/>
      <w:r>
        <w:rPr>
          <w:rFonts w:ascii="Arial" w:hAnsi="Arial" w:cs="Arial"/>
          <w:b/>
          <w:bCs/>
          <w:sz w:val="24"/>
          <w:szCs w:val="24"/>
        </w:rPr>
        <w:t>Defence</w:t>
      </w:r>
      <w:proofErr w:type="spellEnd"/>
      <w:r>
        <w:rPr>
          <w:rFonts w:ascii="Arial" w:hAnsi="Arial" w:cs="Arial"/>
          <w:b/>
          <w:bCs/>
          <w:sz w:val="24"/>
          <w:szCs w:val="24"/>
        </w:rPr>
        <w:t xml:space="preserve"> Accounts Service, Indian Postal Service etc.  </w:t>
      </w:r>
      <w:proofErr w:type="gramStart"/>
      <w:r>
        <w:rPr>
          <w:rFonts w:ascii="Arial" w:hAnsi="Arial" w:cs="Arial"/>
          <w:b/>
          <w:bCs/>
          <w:sz w:val="24"/>
          <w:szCs w:val="24"/>
        </w:rPr>
        <w:t>as</w:t>
      </w:r>
      <w:proofErr w:type="gramEnd"/>
      <w:r>
        <w:rPr>
          <w:rFonts w:ascii="Arial" w:hAnsi="Arial" w:cs="Arial"/>
          <w:b/>
          <w:bCs/>
          <w:sz w:val="24"/>
          <w:szCs w:val="24"/>
        </w:rPr>
        <w:t xml:space="preserve"> well as the other organized Group ‘A’ services under the Ministry of </w:t>
      </w:r>
      <w:r w:rsidR="00673445">
        <w:rPr>
          <w:rFonts w:ascii="Arial" w:hAnsi="Arial" w:cs="Arial"/>
          <w:b/>
          <w:bCs/>
          <w:sz w:val="24"/>
          <w:szCs w:val="24"/>
        </w:rPr>
        <w:t>Railways</w:t>
      </w:r>
      <w:r>
        <w:rPr>
          <w:rFonts w:ascii="Arial" w:hAnsi="Arial" w:cs="Arial"/>
          <w:b/>
          <w:bCs/>
          <w:sz w:val="24"/>
          <w:szCs w:val="24"/>
        </w:rPr>
        <w:t>.</w:t>
      </w:r>
    </w:p>
    <w:p w:rsidR="006E2F84" w:rsidRDefault="006E2F84" w:rsidP="006E2F84">
      <w:pPr>
        <w:spacing w:after="0" w:line="240" w:lineRule="auto"/>
        <w:ind w:left="720"/>
        <w:jc w:val="both"/>
        <w:rPr>
          <w:rFonts w:ascii="Arial" w:hAnsi="Arial" w:cs="Arial"/>
          <w:b/>
          <w:bCs/>
          <w:sz w:val="24"/>
          <w:szCs w:val="24"/>
        </w:rPr>
      </w:pPr>
    </w:p>
    <w:p w:rsidR="00F87EEA" w:rsidRDefault="006E2F84" w:rsidP="006E2F84">
      <w:pPr>
        <w:spacing w:after="0" w:line="240" w:lineRule="auto"/>
        <w:ind w:left="720"/>
        <w:jc w:val="both"/>
        <w:rPr>
          <w:rFonts w:ascii="Arial" w:hAnsi="Arial" w:cs="Arial"/>
          <w:b/>
          <w:bCs/>
          <w:sz w:val="24"/>
          <w:szCs w:val="24"/>
        </w:rPr>
      </w:pPr>
      <w:r w:rsidRPr="006E2F84">
        <w:rPr>
          <w:rFonts w:ascii="Arial" w:hAnsi="Arial" w:cs="Arial"/>
          <w:b/>
          <w:bCs/>
          <w:sz w:val="24"/>
          <w:szCs w:val="24"/>
        </w:rPr>
        <w:t xml:space="preserve">Organization charts </w:t>
      </w:r>
      <w:r>
        <w:rPr>
          <w:rFonts w:ascii="Arial" w:hAnsi="Arial" w:cs="Arial"/>
          <w:sz w:val="24"/>
          <w:szCs w:val="24"/>
        </w:rPr>
        <w:t xml:space="preserve">showing existing set up of posts in SA Grade and HA Grade level and the proposed set up are annexed as </w:t>
      </w:r>
      <w:proofErr w:type="spellStart"/>
      <w:r w:rsidRPr="00673445">
        <w:rPr>
          <w:rFonts w:ascii="Arial" w:hAnsi="Arial" w:cs="Arial"/>
          <w:b/>
          <w:bCs/>
          <w:sz w:val="24"/>
          <w:szCs w:val="24"/>
        </w:rPr>
        <w:t>Annexures</w:t>
      </w:r>
      <w:proofErr w:type="spellEnd"/>
      <w:r w:rsidRPr="00673445">
        <w:rPr>
          <w:rFonts w:ascii="Arial" w:hAnsi="Arial" w:cs="Arial"/>
          <w:b/>
          <w:bCs/>
          <w:sz w:val="24"/>
          <w:szCs w:val="24"/>
        </w:rPr>
        <w:t xml:space="preserve"> III-XXII.</w:t>
      </w: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73445">
      <w:pPr>
        <w:pStyle w:val="ListParagraph"/>
        <w:spacing w:after="0" w:line="240" w:lineRule="auto"/>
        <w:ind w:left="1080"/>
        <w:jc w:val="right"/>
        <w:rPr>
          <w:rFonts w:ascii="Arial" w:hAnsi="Arial" w:cs="Arial"/>
          <w:sz w:val="24"/>
          <w:szCs w:val="24"/>
        </w:rPr>
      </w:pPr>
      <w:r w:rsidRPr="00136FD2">
        <w:rPr>
          <w:rFonts w:ascii="Arial" w:hAnsi="Arial" w:cs="Arial"/>
          <w:sz w:val="24"/>
          <w:szCs w:val="24"/>
        </w:rPr>
        <w:t>SECRET</w:t>
      </w:r>
    </w:p>
    <w:p w:rsidR="00673445" w:rsidRDefault="00673445" w:rsidP="00673445">
      <w:pPr>
        <w:pStyle w:val="ListParagraph"/>
        <w:spacing w:after="0" w:line="240" w:lineRule="auto"/>
        <w:ind w:left="1080"/>
        <w:jc w:val="center"/>
        <w:rPr>
          <w:rFonts w:ascii="Arial" w:hAnsi="Arial" w:cs="Arial"/>
          <w:sz w:val="24"/>
          <w:szCs w:val="24"/>
        </w:rPr>
      </w:pPr>
      <w:r>
        <w:rPr>
          <w:rFonts w:ascii="Arial" w:hAnsi="Arial" w:cs="Arial"/>
          <w:sz w:val="24"/>
          <w:szCs w:val="24"/>
        </w:rPr>
        <w:t>No. 200E (GC) 12-47</w:t>
      </w:r>
    </w:p>
    <w:p w:rsidR="00673445" w:rsidRPr="002D7B80" w:rsidRDefault="00673445" w:rsidP="00673445">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GOVERNMENT OF INDIA</w:t>
      </w:r>
    </w:p>
    <w:p w:rsidR="00673445" w:rsidRPr="002D7B80" w:rsidRDefault="00673445" w:rsidP="00673445">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MINISTRY OF RAIWLOAYS</w:t>
      </w:r>
    </w:p>
    <w:p w:rsidR="00673445" w:rsidRDefault="00673445" w:rsidP="00673445">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(RAILWAY BOARD)</w:t>
      </w:r>
    </w:p>
    <w:p w:rsidR="00673445" w:rsidRDefault="00673445" w:rsidP="00673445">
      <w:pPr>
        <w:spacing w:after="0" w:line="240" w:lineRule="auto"/>
        <w:ind w:left="720"/>
        <w:contextualSpacing/>
        <w:jc w:val="center"/>
        <w:rPr>
          <w:rFonts w:ascii="Arial" w:hAnsi="Arial" w:cs="Arial"/>
          <w:b/>
          <w:bCs/>
          <w:sz w:val="24"/>
          <w:szCs w:val="24"/>
        </w:rPr>
      </w:pPr>
    </w:p>
    <w:p w:rsidR="00673445" w:rsidRPr="002D7B80" w:rsidRDefault="00673445" w:rsidP="00673445">
      <w:pPr>
        <w:spacing w:after="0" w:line="240" w:lineRule="auto"/>
        <w:ind w:left="720"/>
        <w:contextualSpacing/>
        <w:jc w:val="center"/>
        <w:rPr>
          <w:rFonts w:ascii="Arial" w:hAnsi="Arial" w:cs="Arial"/>
          <w:b/>
          <w:bCs/>
          <w:sz w:val="24"/>
          <w:szCs w:val="24"/>
        </w:rPr>
      </w:pPr>
    </w:p>
    <w:p w:rsidR="00673445" w:rsidRDefault="00673445" w:rsidP="00673445">
      <w:pPr>
        <w:pStyle w:val="ListParagraph"/>
        <w:spacing w:after="0" w:line="240" w:lineRule="auto"/>
        <w:ind w:left="1080"/>
        <w:rPr>
          <w:rFonts w:ascii="Arial" w:hAnsi="Arial" w:cs="Arial"/>
          <w:b/>
          <w:bCs/>
          <w:sz w:val="24"/>
          <w:szCs w:val="24"/>
        </w:rPr>
      </w:pPr>
      <w:r>
        <w:rPr>
          <w:rFonts w:ascii="Arial" w:hAnsi="Arial" w:cs="Arial"/>
          <w:b/>
          <w:bCs/>
          <w:sz w:val="24"/>
          <w:szCs w:val="24"/>
        </w:rPr>
        <w:t>RECOMMENDED CADRE STRUCTURE</w:t>
      </w:r>
    </w:p>
    <w:p w:rsidR="00673445" w:rsidRDefault="00673445" w:rsidP="00673445">
      <w:pPr>
        <w:pStyle w:val="ListParagraph"/>
        <w:spacing w:after="0" w:line="240" w:lineRule="auto"/>
        <w:ind w:left="1080"/>
        <w:rPr>
          <w:rFonts w:ascii="Arial" w:hAnsi="Arial" w:cs="Arial"/>
          <w:b/>
          <w:bCs/>
          <w:sz w:val="24"/>
          <w:szCs w:val="24"/>
        </w:rPr>
      </w:pPr>
    </w:p>
    <w:p w:rsidR="00673445" w:rsidRDefault="00673445" w:rsidP="00673445">
      <w:pPr>
        <w:pStyle w:val="ListParagraph"/>
        <w:spacing w:after="0" w:line="240" w:lineRule="auto"/>
        <w:ind w:left="1080"/>
        <w:rPr>
          <w:rFonts w:ascii="Arial" w:hAnsi="Arial" w:cs="Arial"/>
          <w:sz w:val="24"/>
          <w:szCs w:val="24"/>
        </w:rPr>
      </w:pPr>
      <w:r>
        <w:rPr>
          <w:rFonts w:ascii="Arial" w:hAnsi="Arial" w:cs="Arial"/>
          <w:b/>
          <w:bCs/>
          <w:sz w:val="24"/>
          <w:szCs w:val="24"/>
        </w:rPr>
        <w:t>6.1</w:t>
      </w:r>
      <w:r>
        <w:rPr>
          <w:rFonts w:ascii="Arial" w:hAnsi="Arial" w:cs="Arial"/>
          <w:sz w:val="24"/>
          <w:szCs w:val="24"/>
        </w:rPr>
        <w:t xml:space="preserve">    The revised cadre structure of Indian Railway Service of Engineers as recommended by the Cadre Review Committee, is as </w:t>
      </w:r>
      <w:proofErr w:type="gramStart"/>
      <w:r>
        <w:rPr>
          <w:rFonts w:ascii="Arial" w:hAnsi="Arial" w:cs="Arial"/>
          <w:sz w:val="24"/>
          <w:szCs w:val="24"/>
        </w:rPr>
        <w:t>under :</w:t>
      </w:r>
      <w:proofErr w:type="gramEnd"/>
    </w:p>
    <w:p w:rsidR="00673445" w:rsidRDefault="00673445" w:rsidP="00673445">
      <w:pPr>
        <w:pStyle w:val="ListParagraph"/>
        <w:spacing w:after="0" w:line="240" w:lineRule="auto"/>
        <w:ind w:left="1080"/>
        <w:rPr>
          <w:rFonts w:ascii="Arial" w:hAnsi="Arial" w:cs="Arial"/>
          <w:sz w:val="24"/>
          <w:szCs w:val="24"/>
        </w:rPr>
      </w:pPr>
    </w:p>
    <w:p w:rsidR="00673445" w:rsidRDefault="00673445" w:rsidP="00673445">
      <w:pPr>
        <w:pStyle w:val="ListParagraph"/>
        <w:spacing w:after="0" w:line="240" w:lineRule="auto"/>
        <w:ind w:left="1080"/>
        <w:rPr>
          <w:rFonts w:ascii="Arial" w:hAnsi="Arial" w:cs="Arial"/>
          <w:sz w:val="24"/>
          <w:szCs w:val="24"/>
        </w:rPr>
      </w:pPr>
      <w:r>
        <w:rPr>
          <w:rFonts w:ascii="Arial" w:hAnsi="Arial" w:cs="Arial"/>
          <w:b/>
          <w:bCs/>
          <w:sz w:val="24"/>
          <w:szCs w:val="24"/>
          <w:u w:val="single"/>
        </w:rPr>
        <w:t>Revised Cadre structure of Indian Railway Account Service (IRAS)</w:t>
      </w:r>
    </w:p>
    <w:p w:rsidR="00673445" w:rsidRDefault="00673445" w:rsidP="00673445">
      <w:pPr>
        <w:pStyle w:val="ListParagraph"/>
        <w:spacing w:after="0" w:line="240" w:lineRule="auto"/>
        <w:ind w:left="1080"/>
        <w:rPr>
          <w:rFonts w:ascii="Arial" w:hAnsi="Arial" w:cs="Arial"/>
          <w:sz w:val="24"/>
          <w:szCs w:val="24"/>
        </w:rPr>
      </w:pPr>
    </w:p>
    <w:tbl>
      <w:tblPr>
        <w:tblStyle w:val="TableGrid"/>
        <w:tblW w:w="0" w:type="auto"/>
        <w:tblInd w:w="1080" w:type="dxa"/>
        <w:tblLook w:val="04A0"/>
      </w:tblPr>
      <w:tblGrid>
        <w:gridCol w:w="828"/>
        <w:gridCol w:w="2494"/>
        <w:gridCol w:w="1736"/>
        <w:gridCol w:w="2250"/>
        <w:gridCol w:w="1188"/>
      </w:tblGrid>
      <w:tr w:rsidR="00673445" w:rsidTr="00BA4A5C">
        <w:tc>
          <w:tcPr>
            <w:tcW w:w="828" w:type="dxa"/>
          </w:tcPr>
          <w:p w:rsidR="00673445" w:rsidRDefault="00673445" w:rsidP="00BA4A5C">
            <w:pPr>
              <w:pStyle w:val="ListParagraph"/>
              <w:ind w:left="0"/>
              <w:rPr>
                <w:rFonts w:ascii="Arial" w:hAnsi="Arial" w:cs="Arial"/>
                <w:sz w:val="24"/>
                <w:szCs w:val="24"/>
              </w:rPr>
            </w:pPr>
            <w:r>
              <w:rPr>
                <w:rFonts w:ascii="Arial" w:hAnsi="Arial" w:cs="Arial"/>
                <w:sz w:val="24"/>
                <w:szCs w:val="24"/>
              </w:rPr>
              <w:t>S.N.</w:t>
            </w:r>
          </w:p>
        </w:tc>
        <w:tc>
          <w:tcPr>
            <w:tcW w:w="2494" w:type="dxa"/>
          </w:tcPr>
          <w:p w:rsidR="00673445" w:rsidRDefault="00673445" w:rsidP="00BA4A5C">
            <w:pPr>
              <w:pStyle w:val="ListParagraph"/>
              <w:ind w:left="0"/>
              <w:rPr>
                <w:rFonts w:ascii="Arial" w:hAnsi="Arial" w:cs="Arial"/>
                <w:sz w:val="24"/>
                <w:szCs w:val="24"/>
              </w:rPr>
            </w:pPr>
            <w:r>
              <w:rPr>
                <w:rFonts w:ascii="Arial" w:hAnsi="Arial" w:cs="Arial"/>
                <w:sz w:val="24"/>
                <w:szCs w:val="24"/>
              </w:rPr>
              <w:t>Grade/Scale</w:t>
            </w:r>
          </w:p>
        </w:tc>
        <w:tc>
          <w:tcPr>
            <w:tcW w:w="1736" w:type="dxa"/>
          </w:tcPr>
          <w:p w:rsidR="00673445" w:rsidRDefault="00673445" w:rsidP="00BA4A5C">
            <w:pPr>
              <w:pStyle w:val="ListParagraph"/>
              <w:ind w:left="0"/>
              <w:rPr>
                <w:rFonts w:ascii="Arial" w:hAnsi="Arial" w:cs="Arial"/>
                <w:sz w:val="24"/>
                <w:szCs w:val="24"/>
              </w:rPr>
            </w:pPr>
            <w:r>
              <w:rPr>
                <w:rFonts w:ascii="Arial" w:hAnsi="Arial" w:cs="Arial"/>
                <w:sz w:val="24"/>
                <w:szCs w:val="24"/>
              </w:rPr>
              <w:t>No. of existing posts</w:t>
            </w:r>
          </w:p>
          <w:p w:rsidR="00673445" w:rsidRDefault="00673445" w:rsidP="00BA4A5C">
            <w:pPr>
              <w:pStyle w:val="ListParagraph"/>
              <w:ind w:left="0"/>
              <w:rPr>
                <w:rFonts w:ascii="Arial" w:hAnsi="Arial" w:cs="Arial"/>
                <w:sz w:val="24"/>
                <w:szCs w:val="24"/>
              </w:rPr>
            </w:pPr>
            <w:r>
              <w:rPr>
                <w:rFonts w:ascii="Arial" w:hAnsi="Arial" w:cs="Arial"/>
                <w:sz w:val="24"/>
                <w:szCs w:val="24"/>
              </w:rPr>
              <w:t>(X)</w:t>
            </w:r>
          </w:p>
        </w:tc>
        <w:tc>
          <w:tcPr>
            <w:tcW w:w="2250" w:type="dxa"/>
          </w:tcPr>
          <w:p w:rsidR="00673445" w:rsidRDefault="00673445" w:rsidP="00BA4A5C">
            <w:pPr>
              <w:pStyle w:val="ListParagraph"/>
              <w:ind w:left="0"/>
              <w:rPr>
                <w:rFonts w:ascii="Arial" w:hAnsi="Arial" w:cs="Arial"/>
                <w:sz w:val="24"/>
                <w:szCs w:val="24"/>
              </w:rPr>
            </w:pPr>
            <w:r>
              <w:rPr>
                <w:rFonts w:ascii="Arial" w:hAnsi="Arial" w:cs="Arial"/>
                <w:sz w:val="24"/>
                <w:szCs w:val="24"/>
              </w:rPr>
              <w:t>No. of posts recommended by CRC in different grades  (Y)</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Variation</w:t>
            </w:r>
          </w:p>
          <w:p w:rsidR="00673445" w:rsidRDefault="00673445" w:rsidP="00BA4A5C">
            <w:pPr>
              <w:pStyle w:val="ListParagraph"/>
              <w:ind w:left="0"/>
              <w:rPr>
                <w:rFonts w:ascii="Arial" w:hAnsi="Arial" w:cs="Arial"/>
                <w:sz w:val="24"/>
                <w:szCs w:val="24"/>
              </w:rPr>
            </w:pPr>
            <w:r>
              <w:rPr>
                <w:rFonts w:ascii="Arial" w:hAnsi="Arial" w:cs="Arial"/>
                <w:sz w:val="24"/>
                <w:szCs w:val="24"/>
              </w:rPr>
              <w:t>(Y-X)</w:t>
            </w:r>
          </w:p>
        </w:tc>
      </w:tr>
      <w:tr w:rsidR="00673445" w:rsidTr="00BA4A5C">
        <w:tc>
          <w:tcPr>
            <w:tcW w:w="828" w:type="dxa"/>
          </w:tcPr>
          <w:p w:rsidR="00673445" w:rsidRDefault="00673445" w:rsidP="00BA4A5C">
            <w:pPr>
              <w:pStyle w:val="ListParagraph"/>
              <w:ind w:left="0"/>
              <w:rPr>
                <w:rFonts w:ascii="Arial" w:hAnsi="Arial" w:cs="Arial"/>
                <w:sz w:val="24"/>
                <w:szCs w:val="24"/>
              </w:rPr>
            </w:pPr>
            <w:r>
              <w:rPr>
                <w:rFonts w:ascii="Arial" w:hAnsi="Arial" w:cs="Arial"/>
                <w:sz w:val="24"/>
                <w:szCs w:val="24"/>
              </w:rPr>
              <w:t>1</w:t>
            </w:r>
          </w:p>
        </w:tc>
        <w:tc>
          <w:tcPr>
            <w:tcW w:w="2494"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HAG</w:t>
            </w:r>
          </w:p>
          <w:p w:rsidR="00673445" w:rsidRDefault="00673445" w:rsidP="00BA4A5C">
            <w:pPr>
              <w:pStyle w:val="ListParagraph"/>
              <w:ind w:left="0"/>
              <w:rPr>
                <w:rFonts w:ascii="Arial" w:hAnsi="Arial" w:cs="Arial"/>
                <w:sz w:val="24"/>
                <w:szCs w:val="24"/>
              </w:rPr>
            </w:pPr>
            <w:r>
              <w:rPr>
                <w:rFonts w:ascii="Arial" w:hAnsi="Arial" w:cs="Arial"/>
                <w:sz w:val="24"/>
                <w:szCs w:val="24"/>
              </w:rPr>
              <w:t>(Rs.26000/fixed)</w:t>
            </w:r>
          </w:p>
        </w:tc>
        <w:tc>
          <w:tcPr>
            <w:tcW w:w="1736"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1</w:t>
            </w:r>
          </w:p>
        </w:tc>
        <w:tc>
          <w:tcPr>
            <w:tcW w:w="2250"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1</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Nil</w:t>
            </w:r>
          </w:p>
        </w:tc>
      </w:tr>
      <w:tr w:rsidR="00673445" w:rsidTr="00BA4A5C">
        <w:tc>
          <w:tcPr>
            <w:tcW w:w="828" w:type="dxa"/>
          </w:tcPr>
          <w:p w:rsidR="00673445" w:rsidRDefault="00673445" w:rsidP="00BA4A5C">
            <w:pPr>
              <w:pStyle w:val="ListParagraph"/>
              <w:ind w:left="0"/>
              <w:rPr>
                <w:rFonts w:ascii="Arial" w:hAnsi="Arial" w:cs="Arial"/>
                <w:sz w:val="24"/>
                <w:szCs w:val="24"/>
              </w:rPr>
            </w:pPr>
            <w:r>
              <w:rPr>
                <w:rFonts w:ascii="Arial" w:hAnsi="Arial" w:cs="Arial"/>
                <w:sz w:val="24"/>
                <w:szCs w:val="24"/>
              </w:rPr>
              <w:t>2</w:t>
            </w:r>
          </w:p>
        </w:tc>
        <w:tc>
          <w:tcPr>
            <w:tcW w:w="2494"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HAG</w:t>
            </w:r>
          </w:p>
          <w:p w:rsidR="00673445" w:rsidRDefault="00673445" w:rsidP="00BA4A5C">
            <w:pPr>
              <w:pStyle w:val="ListParagraph"/>
              <w:ind w:left="0"/>
              <w:rPr>
                <w:rFonts w:ascii="Arial" w:hAnsi="Arial" w:cs="Arial"/>
                <w:sz w:val="24"/>
                <w:szCs w:val="24"/>
              </w:rPr>
            </w:pPr>
            <w:r>
              <w:rPr>
                <w:rFonts w:ascii="Arial" w:hAnsi="Arial" w:cs="Arial"/>
                <w:sz w:val="24"/>
                <w:szCs w:val="24"/>
              </w:rPr>
              <w:t>(Rs.24050-26000)</w:t>
            </w:r>
          </w:p>
        </w:tc>
        <w:tc>
          <w:tcPr>
            <w:tcW w:w="1736"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2</w:t>
            </w:r>
          </w:p>
        </w:tc>
        <w:tc>
          <w:tcPr>
            <w:tcW w:w="2250"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2</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Nil</w:t>
            </w:r>
          </w:p>
        </w:tc>
      </w:tr>
      <w:tr w:rsidR="00673445" w:rsidTr="00BA4A5C">
        <w:trPr>
          <w:trHeight w:val="638"/>
        </w:trPr>
        <w:tc>
          <w:tcPr>
            <w:tcW w:w="828" w:type="dxa"/>
          </w:tcPr>
          <w:p w:rsidR="00673445" w:rsidRDefault="00673445" w:rsidP="00BA4A5C">
            <w:pPr>
              <w:pStyle w:val="ListParagraph"/>
              <w:ind w:left="0"/>
              <w:rPr>
                <w:rFonts w:ascii="Arial" w:hAnsi="Arial" w:cs="Arial"/>
                <w:sz w:val="24"/>
                <w:szCs w:val="24"/>
              </w:rPr>
            </w:pPr>
            <w:r>
              <w:rPr>
                <w:rFonts w:ascii="Arial" w:hAnsi="Arial" w:cs="Arial"/>
                <w:sz w:val="24"/>
                <w:szCs w:val="24"/>
              </w:rPr>
              <w:t>3</w:t>
            </w:r>
          </w:p>
        </w:tc>
        <w:tc>
          <w:tcPr>
            <w:tcW w:w="2494"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HAG</w:t>
            </w:r>
          </w:p>
          <w:p w:rsidR="00673445" w:rsidRDefault="00673445" w:rsidP="00BA4A5C">
            <w:pPr>
              <w:pStyle w:val="ListParagraph"/>
              <w:ind w:left="0"/>
              <w:rPr>
                <w:rFonts w:ascii="Arial" w:hAnsi="Arial" w:cs="Arial"/>
                <w:sz w:val="24"/>
                <w:szCs w:val="24"/>
              </w:rPr>
            </w:pPr>
            <w:r>
              <w:rPr>
                <w:rFonts w:ascii="Arial" w:hAnsi="Arial" w:cs="Arial"/>
                <w:sz w:val="24"/>
                <w:szCs w:val="24"/>
              </w:rPr>
              <w:t>(Rs.22400-24500)</w:t>
            </w:r>
          </w:p>
        </w:tc>
        <w:tc>
          <w:tcPr>
            <w:tcW w:w="1736"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9</w:t>
            </w:r>
          </w:p>
        </w:tc>
        <w:tc>
          <w:tcPr>
            <w:tcW w:w="2250"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15</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+6</w:t>
            </w:r>
          </w:p>
        </w:tc>
      </w:tr>
      <w:tr w:rsidR="00673445" w:rsidTr="00BA4A5C">
        <w:tc>
          <w:tcPr>
            <w:tcW w:w="828" w:type="dxa"/>
          </w:tcPr>
          <w:p w:rsidR="00673445" w:rsidRDefault="00673445" w:rsidP="00BA4A5C">
            <w:pPr>
              <w:pStyle w:val="ListParagraph"/>
              <w:ind w:left="0"/>
              <w:rPr>
                <w:rFonts w:ascii="Arial" w:hAnsi="Arial" w:cs="Arial"/>
                <w:sz w:val="24"/>
                <w:szCs w:val="24"/>
              </w:rPr>
            </w:pPr>
            <w:r>
              <w:rPr>
                <w:rFonts w:ascii="Arial" w:hAnsi="Arial" w:cs="Arial"/>
                <w:sz w:val="24"/>
                <w:szCs w:val="24"/>
              </w:rPr>
              <w:t>4</w:t>
            </w:r>
          </w:p>
        </w:tc>
        <w:tc>
          <w:tcPr>
            <w:tcW w:w="2494"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SAG</w:t>
            </w:r>
          </w:p>
        </w:tc>
        <w:tc>
          <w:tcPr>
            <w:tcW w:w="1736"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84</w:t>
            </w:r>
          </w:p>
        </w:tc>
        <w:tc>
          <w:tcPr>
            <w:tcW w:w="2250"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94</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+10</w:t>
            </w:r>
          </w:p>
        </w:tc>
      </w:tr>
      <w:tr w:rsidR="00673445" w:rsidTr="00BA4A5C">
        <w:tc>
          <w:tcPr>
            <w:tcW w:w="828" w:type="dxa"/>
          </w:tcPr>
          <w:p w:rsidR="00673445" w:rsidRDefault="00673445" w:rsidP="00BA4A5C">
            <w:pPr>
              <w:pStyle w:val="ListParagraph"/>
              <w:ind w:left="0"/>
              <w:rPr>
                <w:rFonts w:ascii="Arial" w:hAnsi="Arial" w:cs="Arial"/>
                <w:sz w:val="24"/>
                <w:szCs w:val="24"/>
              </w:rPr>
            </w:pPr>
            <w:r>
              <w:rPr>
                <w:rFonts w:ascii="Arial" w:hAnsi="Arial" w:cs="Arial"/>
                <w:sz w:val="24"/>
                <w:szCs w:val="24"/>
              </w:rPr>
              <w:t>5</w:t>
            </w:r>
          </w:p>
        </w:tc>
        <w:tc>
          <w:tcPr>
            <w:tcW w:w="2494"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JAG</w:t>
            </w:r>
          </w:p>
        </w:tc>
        <w:tc>
          <w:tcPr>
            <w:tcW w:w="1736"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207</w:t>
            </w:r>
          </w:p>
        </w:tc>
        <w:tc>
          <w:tcPr>
            <w:tcW w:w="2250"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227</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+20</w:t>
            </w:r>
          </w:p>
        </w:tc>
      </w:tr>
      <w:tr w:rsidR="00673445" w:rsidTr="00BA4A5C">
        <w:tc>
          <w:tcPr>
            <w:tcW w:w="828" w:type="dxa"/>
          </w:tcPr>
          <w:p w:rsidR="00673445" w:rsidRDefault="00673445" w:rsidP="00BA4A5C">
            <w:pPr>
              <w:pStyle w:val="ListParagraph"/>
              <w:ind w:left="0"/>
              <w:rPr>
                <w:rFonts w:ascii="Arial" w:hAnsi="Arial" w:cs="Arial"/>
                <w:sz w:val="24"/>
                <w:szCs w:val="24"/>
              </w:rPr>
            </w:pPr>
            <w:r>
              <w:rPr>
                <w:rFonts w:ascii="Arial" w:hAnsi="Arial" w:cs="Arial"/>
                <w:sz w:val="24"/>
                <w:szCs w:val="24"/>
              </w:rPr>
              <w:t>6</w:t>
            </w:r>
          </w:p>
        </w:tc>
        <w:tc>
          <w:tcPr>
            <w:tcW w:w="2494"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STS</w:t>
            </w:r>
          </w:p>
        </w:tc>
        <w:tc>
          <w:tcPr>
            <w:tcW w:w="1736"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328</w:t>
            </w:r>
          </w:p>
        </w:tc>
        <w:tc>
          <w:tcPr>
            <w:tcW w:w="2250"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276</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-52</w:t>
            </w:r>
          </w:p>
        </w:tc>
      </w:tr>
      <w:tr w:rsidR="00673445" w:rsidTr="00BA4A5C">
        <w:tc>
          <w:tcPr>
            <w:tcW w:w="828" w:type="dxa"/>
          </w:tcPr>
          <w:p w:rsidR="00673445" w:rsidRDefault="00673445" w:rsidP="00BA4A5C">
            <w:pPr>
              <w:pStyle w:val="ListParagraph"/>
              <w:ind w:left="0"/>
              <w:rPr>
                <w:rFonts w:ascii="Arial" w:hAnsi="Arial" w:cs="Arial"/>
                <w:sz w:val="24"/>
                <w:szCs w:val="24"/>
              </w:rPr>
            </w:pPr>
            <w:r>
              <w:rPr>
                <w:rFonts w:ascii="Arial" w:hAnsi="Arial" w:cs="Arial"/>
                <w:sz w:val="24"/>
                <w:szCs w:val="24"/>
              </w:rPr>
              <w:t>7</w:t>
            </w:r>
          </w:p>
        </w:tc>
        <w:tc>
          <w:tcPr>
            <w:tcW w:w="2494"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JTS</w:t>
            </w:r>
          </w:p>
        </w:tc>
        <w:tc>
          <w:tcPr>
            <w:tcW w:w="1736"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50</w:t>
            </w:r>
          </w:p>
        </w:tc>
        <w:tc>
          <w:tcPr>
            <w:tcW w:w="2250"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50</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Nil</w:t>
            </w:r>
          </w:p>
        </w:tc>
      </w:tr>
      <w:tr w:rsidR="00673445" w:rsidTr="00BA4A5C">
        <w:tc>
          <w:tcPr>
            <w:tcW w:w="828" w:type="dxa"/>
          </w:tcPr>
          <w:p w:rsidR="00673445" w:rsidRDefault="00673445" w:rsidP="00BA4A5C">
            <w:pPr>
              <w:pStyle w:val="ListParagraph"/>
              <w:ind w:left="0"/>
              <w:rPr>
                <w:rFonts w:ascii="Arial" w:hAnsi="Arial" w:cs="Arial"/>
                <w:sz w:val="24"/>
                <w:szCs w:val="24"/>
              </w:rPr>
            </w:pPr>
            <w:r>
              <w:rPr>
                <w:rFonts w:ascii="Arial" w:hAnsi="Arial" w:cs="Arial"/>
                <w:sz w:val="24"/>
                <w:szCs w:val="24"/>
              </w:rPr>
              <w:t>8</w:t>
            </w:r>
          </w:p>
        </w:tc>
        <w:tc>
          <w:tcPr>
            <w:tcW w:w="2494"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JTS (Reserves)</w:t>
            </w:r>
          </w:p>
        </w:tc>
        <w:tc>
          <w:tcPr>
            <w:tcW w:w="1736"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68</w:t>
            </w:r>
          </w:p>
        </w:tc>
        <w:tc>
          <w:tcPr>
            <w:tcW w:w="2250"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68</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Nil</w:t>
            </w:r>
          </w:p>
        </w:tc>
      </w:tr>
      <w:tr w:rsidR="00673445" w:rsidTr="00BA4A5C">
        <w:tc>
          <w:tcPr>
            <w:tcW w:w="828" w:type="dxa"/>
          </w:tcPr>
          <w:p w:rsidR="00673445" w:rsidRDefault="00673445" w:rsidP="00BA4A5C">
            <w:pPr>
              <w:pStyle w:val="ListParagraph"/>
              <w:ind w:left="0"/>
              <w:rPr>
                <w:rFonts w:ascii="Arial" w:hAnsi="Arial" w:cs="Arial"/>
                <w:sz w:val="24"/>
                <w:szCs w:val="24"/>
              </w:rPr>
            </w:pPr>
          </w:p>
        </w:tc>
        <w:tc>
          <w:tcPr>
            <w:tcW w:w="2494"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Total</w:t>
            </w:r>
          </w:p>
        </w:tc>
        <w:tc>
          <w:tcPr>
            <w:tcW w:w="1736"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749</w:t>
            </w:r>
          </w:p>
        </w:tc>
        <w:tc>
          <w:tcPr>
            <w:tcW w:w="2250" w:type="dxa"/>
          </w:tcPr>
          <w:p w:rsidR="00673445" w:rsidRDefault="00673445" w:rsidP="00BA4A5C">
            <w:pPr>
              <w:pStyle w:val="ListParagraph"/>
              <w:ind w:left="0"/>
              <w:jc w:val="center"/>
              <w:rPr>
                <w:rFonts w:ascii="Arial" w:hAnsi="Arial" w:cs="Arial"/>
                <w:sz w:val="24"/>
                <w:szCs w:val="24"/>
              </w:rPr>
            </w:pPr>
            <w:r>
              <w:rPr>
                <w:rFonts w:ascii="Arial" w:hAnsi="Arial" w:cs="Arial"/>
                <w:sz w:val="24"/>
                <w:szCs w:val="24"/>
              </w:rPr>
              <w:t>753</w:t>
            </w:r>
          </w:p>
        </w:tc>
        <w:tc>
          <w:tcPr>
            <w:tcW w:w="1188" w:type="dxa"/>
          </w:tcPr>
          <w:p w:rsidR="00673445" w:rsidRDefault="00673445" w:rsidP="00BA4A5C">
            <w:pPr>
              <w:pStyle w:val="ListParagraph"/>
              <w:ind w:left="0"/>
              <w:rPr>
                <w:rFonts w:ascii="Arial" w:hAnsi="Arial" w:cs="Arial"/>
                <w:sz w:val="24"/>
                <w:szCs w:val="24"/>
              </w:rPr>
            </w:pPr>
            <w:r>
              <w:rPr>
                <w:rFonts w:ascii="Arial" w:hAnsi="Arial" w:cs="Arial"/>
                <w:sz w:val="24"/>
                <w:szCs w:val="24"/>
              </w:rPr>
              <w:t>-16</w:t>
            </w:r>
          </w:p>
        </w:tc>
      </w:tr>
    </w:tbl>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b/>
          <w:bCs/>
          <w:sz w:val="24"/>
          <w:szCs w:val="24"/>
        </w:rPr>
      </w:pPr>
    </w:p>
    <w:p w:rsidR="00673445" w:rsidRDefault="00673445" w:rsidP="006E2F84">
      <w:pPr>
        <w:spacing w:after="0" w:line="240" w:lineRule="auto"/>
        <w:ind w:left="720"/>
        <w:jc w:val="both"/>
        <w:rPr>
          <w:rFonts w:ascii="Arial" w:hAnsi="Arial" w:cs="Arial"/>
          <w:sz w:val="24"/>
          <w:szCs w:val="24"/>
        </w:rPr>
      </w:pPr>
    </w:p>
    <w:p w:rsidR="00C32741" w:rsidRDefault="00C32741" w:rsidP="006E2F84">
      <w:pPr>
        <w:spacing w:after="0" w:line="240" w:lineRule="auto"/>
        <w:ind w:left="720"/>
        <w:jc w:val="both"/>
        <w:rPr>
          <w:rFonts w:ascii="Arial" w:hAnsi="Arial" w:cs="Arial"/>
          <w:sz w:val="24"/>
          <w:szCs w:val="24"/>
        </w:rPr>
      </w:pPr>
    </w:p>
    <w:p w:rsidR="00C32741" w:rsidRDefault="00C32741" w:rsidP="006E2F84">
      <w:pPr>
        <w:spacing w:after="0" w:line="240" w:lineRule="auto"/>
        <w:ind w:left="720"/>
        <w:jc w:val="both"/>
        <w:rPr>
          <w:rFonts w:ascii="Arial" w:hAnsi="Arial" w:cs="Arial"/>
          <w:sz w:val="24"/>
          <w:szCs w:val="24"/>
        </w:rPr>
      </w:pPr>
    </w:p>
    <w:p w:rsidR="00C32741" w:rsidRDefault="00C32741" w:rsidP="006E2F84">
      <w:pPr>
        <w:spacing w:after="0" w:line="240" w:lineRule="auto"/>
        <w:ind w:left="720"/>
        <w:jc w:val="both"/>
        <w:rPr>
          <w:rFonts w:ascii="Arial" w:hAnsi="Arial" w:cs="Arial"/>
          <w:sz w:val="24"/>
          <w:szCs w:val="24"/>
        </w:rPr>
      </w:pPr>
    </w:p>
    <w:p w:rsidR="00C32741" w:rsidRDefault="00C32741" w:rsidP="006E2F84">
      <w:pPr>
        <w:spacing w:after="0" w:line="240" w:lineRule="auto"/>
        <w:ind w:left="720"/>
        <w:jc w:val="both"/>
        <w:rPr>
          <w:rFonts w:ascii="Arial" w:hAnsi="Arial" w:cs="Arial"/>
          <w:sz w:val="24"/>
          <w:szCs w:val="24"/>
        </w:rPr>
      </w:pPr>
    </w:p>
    <w:p w:rsidR="00C32741" w:rsidRDefault="00C32741" w:rsidP="006E2F84">
      <w:pPr>
        <w:spacing w:after="0" w:line="240" w:lineRule="auto"/>
        <w:ind w:left="720"/>
        <w:jc w:val="both"/>
        <w:rPr>
          <w:rFonts w:ascii="Arial" w:hAnsi="Arial" w:cs="Arial"/>
          <w:sz w:val="24"/>
          <w:szCs w:val="24"/>
        </w:rPr>
      </w:pPr>
    </w:p>
    <w:p w:rsidR="00C32741" w:rsidRPr="002D7B80" w:rsidRDefault="00C32741" w:rsidP="00C32741">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lastRenderedPageBreak/>
        <w:t>GOVERNMENT OF INDIA</w:t>
      </w:r>
    </w:p>
    <w:p w:rsidR="00C32741" w:rsidRPr="002D7B80" w:rsidRDefault="00C32741" w:rsidP="00C32741">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MINISTRY OF RAIWLOAYS</w:t>
      </w:r>
    </w:p>
    <w:p w:rsidR="00C32741" w:rsidRDefault="00C32741" w:rsidP="00C32741">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(RAILWAY BOARD)</w:t>
      </w:r>
    </w:p>
    <w:p w:rsidR="00C32741" w:rsidRDefault="00C32741" w:rsidP="00C32741">
      <w:pPr>
        <w:spacing w:after="0" w:line="240" w:lineRule="auto"/>
        <w:ind w:left="720"/>
        <w:contextualSpacing/>
        <w:jc w:val="center"/>
        <w:rPr>
          <w:rFonts w:ascii="Arial" w:hAnsi="Arial" w:cs="Arial"/>
          <w:b/>
          <w:bCs/>
          <w:sz w:val="24"/>
          <w:szCs w:val="24"/>
        </w:rPr>
      </w:pPr>
    </w:p>
    <w:p w:rsidR="00C32741" w:rsidRDefault="00C32741" w:rsidP="006E2F84">
      <w:pPr>
        <w:spacing w:after="0" w:line="240" w:lineRule="auto"/>
        <w:ind w:left="720"/>
        <w:jc w:val="both"/>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80E(</w:t>
      </w:r>
      <w:proofErr w:type="gramEnd"/>
      <w:r>
        <w:rPr>
          <w:rFonts w:ascii="Arial" w:hAnsi="Arial" w:cs="Arial"/>
          <w:sz w:val="24"/>
          <w:szCs w:val="24"/>
        </w:rPr>
        <w:t>GC)12-8 (L&amp;D) Reserve,                    New Delhi, dated 31.3.1980</w:t>
      </w:r>
    </w:p>
    <w:p w:rsidR="00C32741" w:rsidRDefault="00C32741" w:rsidP="006E2F84">
      <w:pPr>
        <w:spacing w:after="0" w:line="240" w:lineRule="auto"/>
        <w:ind w:left="720"/>
        <w:jc w:val="both"/>
        <w:rPr>
          <w:rFonts w:ascii="Arial" w:hAnsi="Arial" w:cs="Arial"/>
          <w:sz w:val="24"/>
          <w:szCs w:val="24"/>
        </w:rPr>
      </w:pPr>
      <w:r>
        <w:rPr>
          <w:rFonts w:ascii="Arial" w:hAnsi="Arial" w:cs="Arial"/>
          <w:sz w:val="24"/>
          <w:szCs w:val="24"/>
        </w:rPr>
        <w:t>The General Managers</w:t>
      </w:r>
    </w:p>
    <w:p w:rsidR="00C32741" w:rsidRDefault="00C32741" w:rsidP="006E2F84">
      <w:pPr>
        <w:spacing w:after="0" w:line="240" w:lineRule="auto"/>
        <w:ind w:left="720"/>
        <w:jc w:val="both"/>
        <w:rPr>
          <w:rFonts w:ascii="Arial" w:hAnsi="Arial" w:cs="Arial"/>
          <w:sz w:val="24"/>
          <w:szCs w:val="24"/>
        </w:rPr>
      </w:pPr>
      <w:r>
        <w:rPr>
          <w:rFonts w:ascii="Arial" w:hAnsi="Arial" w:cs="Arial"/>
          <w:sz w:val="24"/>
          <w:szCs w:val="24"/>
        </w:rPr>
        <w:t>All Indian Railways, CLW &amp; DLW</w:t>
      </w:r>
    </w:p>
    <w:p w:rsidR="00C32741" w:rsidRDefault="00C32741" w:rsidP="006E2F84">
      <w:pPr>
        <w:spacing w:after="0" w:line="240" w:lineRule="auto"/>
        <w:ind w:left="720"/>
        <w:jc w:val="both"/>
        <w:rPr>
          <w:rFonts w:ascii="Arial" w:hAnsi="Arial" w:cs="Arial"/>
          <w:sz w:val="24"/>
          <w:szCs w:val="24"/>
        </w:rPr>
      </w:pPr>
    </w:p>
    <w:p w:rsidR="00C32741" w:rsidRDefault="00C32741" w:rsidP="006E2F84">
      <w:pPr>
        <w:spacing w:after="0" w:line="240" w:lineRule="auto"/>
        <w:ind w:left="720"/>
        <w:jc w:val="both"/>
        <w:rPr>
          <w:rFonts w:ascii="Arial" w:hAnsi="Arial" w:cs="Arial"/>
          <w:sz w:val="24"/>
          <w:szCs w:val="24"/>
        </w:rPr>
      </w:pPr>
      <w:r>
        <w:rPr>
          <w:rFonts w:ascii="Arial" w:hAnsi="Arial" w:cs="Arial"/>
          <w:sz w:val="24"/>
          <w:szCs w:val="24"/>
        </w:rPr>
        <w:t xml:space="preserve">                 Sub:  Creation of 91 Leave &amp; Deputation Reserve posts in</w:t>
      </w:r>
    </w:p>
    <w:p w:rsidR="00C32741" w:rsidRDefault="00C32741" w:rsidP="006E2F84">
      <w:pPr>
        <w:spacing w:after="0" w:line="240" w:lineRule="auto"/>
        <w:ind w:left="720"/>
        <w:jc w:val="both"/>
        <w:rPr>
          <w:rFonts w:ascii="Arial" w:hAnsi="Arial" w:cs="Arial"/>
          <w:sz w:val="24"/>
          <w:szCs w:val="24"/>
        </w:rPr>
      </w:pPr>
      <w:r>
        <w:rPr>
          <w:rFonts w:ascii="Arial" w:hAnsi="Arial" w:cs="Arial"/>
          <w:sz w:val="24"/>
          <w:szCs w:val="24"/>
        </w:rPr>
        <w:t xml:space="preserve">                          Junior Scale (Class-I) in various services</w:t>
      </w:r>
    </w:p>
    <w:p w:rsidR="00C32741" w:rsidRDefault="00C32741" w:rsidP="00C1621D">
      <w:pPr>
        <w:spacing w:after="0" w:line="240" w:lineRule="auto"/>
        <w:ind w:left="270"/>
        <w:jc w:val="center"/>
        <w:rPr>
          <w:rFonts w:ascii="Arial" w:hAnsi="Arial" w:cs="Arial"/>
          <w:sz w:val="24"/>
          <w:szCs w:val="24"/>
        </w:rPr>
      </w:pPr>
      <w:r>
        <w:rPr>
          <w:rFonts w:ascii="Arial" w:hAnsi="Arial" w:cs="Arial"/>
          <w:sz w:val="24"/>
          <w:szCs w:val="24"/>
        </w:rPr>
        <w:t>---</w:t>
      </w:r>
    </w:p>
    <w:p w:rsidR="00C32741" w:rsidRDefault="00C32741" w:rsidP="00C1621D">
      <w:pPr>
        <w:spacing w:after="0" w:line="240" w:lineRule="auto"/>
        <w:ind w:left="270"/>
        <w:jc w:val="both"/>
        <w:rPr>
          <w:rFonts w:ascii="Arial" w:hAnsi="Arial" w:cs="Arial"/>
          <w:sz w:val="24"/>
          <w:szCs w:val="24"/>
        </w:rPr>
      </w:pPr>
      <w:r>
        <w:rPr>
          <w:rFonts w:ascii="Arial" w:hAnsi="Arial" w:cs="Arial"/>
          <w:sz w:val="24"/>
          <w:szCs w:val="24"/>
        </w:rPr>
        <w:t xml:space="preserve">The Ministry of Railways </w:t>
      </w:r>
      <w:proofErr w:type="gramStart"/>
      <w:r>
        <w:rPr>
          <w:rFonts w:ascii="Arial" w:hAnsi="Arial" w:cs="Arial"/>
          <w:sz w:val="24"/>
          <w:szCs w:val="24"/>
        </w:rPr>
        <w:t>have</w:t>
      </w:r>
      <w:proofErr w:type="gramEnd"/>
      <w:r>
        <w:rPr>
          <w:rFonts w:ascii="Arial" w:hAnsi="Arial" w:cs="Arial"/>
          <w:sz w:val="24"/>
          <w:szCs w:val="24"/>
        </w:rPr>
        <w:t xml:space="preserve"> had under review the gazette cadres of the Indian Railway Services.  An overall view of the organizational and management structure of the Railways has </w:t>
      </w:r>
      <w:r w:rsidR="00BA4A5C">
        <w:rPr>
          <w:rFonts w:ascii="Arial" w:hAnsi="Arial" w:cs="Arial"/>
          <w:sz w:val="24"/>
          <w:szCs w:val="24"/>
        </w:rPr>
        <w:t>been</w:t>
      </w:r>
      <w:r>
        <w:rPr>
          <w:rFonts w:ascii="Arial" w:hAnsi="Arial" w:cs="Arial"/>
          <w:sz w:val="24"/>
          <w:szCs w:val="24"/>
        </w:rPr>
        <w:t xml:space="preserve"> taken to fill in the structural gaps so as to </w:t>
      </w:r>
      <w:r w:rsidR="00BA4A5C">
        <w:rPr>
          <w:rFonts w:ascii="Arial" w:hAnsi="Arial" w:cs="Arial"/>
          <w:sz w:val="24"/>
          <w:szCs w:val="24"/>
        </w:rPr>
        <w:t>introduce</w:t>
      </w:r>
      <w:r>
        <w:rPr>
          <w:rFonts w:ascii="Arial" w:hAnsi="Arial" w:cs="Arial"/>
          <w:sz w:val="24"/>
          <w:szCs w:val="24"/>
        </w:rPr>
        <w:t xml:space="preserve"> essential administrative reforms in the system and for improving efficiency.  As a result of the review, it has been decided to create 91 Leave &amp; Deputation Reserve posts in Junior Scale (Class I).  Allocation of these 91 posts </w:t>
      </w:r>
      <w:r w:rsidR="00BA4A5C">
        <w:rPr>
          <w:rFonts w:ascii="Arial" w:hAnsi="Arial" w:cs="Arial"/>
          <w:sz w:val="24"/>
          <w:szCs w:val="24"/>
        </w:rPr>
        <w:t>amongst</w:t>
      </w:r>
      <w:r>
        <w:rPr>
          <w:rFonts w:ascii="Arial" w:hAnsi="Arial" w:cs="Arial"/>
          <w:sz w:val="24"/>
          <w:szCs w:val="24"/>
        </w:rPr>
        <w:t xml:space="preserve"> the various services will be as </w:t>
      </w:r>
      <w:proofErr w:type="gramStart"/>
      <w:r>
        <w:rPr>
          <w:rFonts w:ascii="Arial" w:hAnsi="Arial" w:cs="Arial"/>
          <w:sz w:val="24"/>
          <w:szCs w:val="24"/>
        </w:rPr>
        <w:t>under :</w:t>
      </w:r>
      <w:proofErr w:type="gramEnd"/>
    </w:p>
    <w:p w:rsidR="00BA4A5C" w:rsidRDefault="00BA4A5C" w:rsidP="00C32741">
      <w:pPr>
        <w:spacing w:after="0" w:line="240" w:lineRule="auto"/>
        <w:ind w:left="720"/>
        <w:jc w:val="both"/>
        <w:rPr>
          <w:rFonts w:ascii="Arial" w:hAnsi="Arial" w:cs="Arial"/>
          <w:sz w:val="24"/>
          <w:szCs w:val="2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1710"/>
      </w:tblGrid>
      <w:tr w:rsidR="00BA4A5C" w:rsidTr="00BA4A5C">
        <w:trPr>
          <w:jc w:val="center"/>
        </w:trPr>
        <w:tc>
          <w:tcPr>
            <w:tcW w:w="2178" w:type="dxa"/>
          </w:tcPr>
          <w:p w:rsidR="00BA4A5C" w:rsidRDefault="00BA4A5C" w:rsidP="00C32741">
            <w:pPr>
              <w:jc w:val="both"/>
              <w:rPr>
                <w:rFonts w:ascii="Arial" w:hAnsi="Arial" w:cs="Arial"/>
                <w:sz w:val="24"/>
                <w:szCs w:val="24"/>
              </w:rPr>
            </w:pPr>
            <w:r>
              <w:rPr>
                <w:rFonts w:ascii="Arial" w:hAnsi="Arial" w:cs="Arial"/>
                <w:sz w:val="24"/>
                <w:szCs w:val="24"/>
              </w:rPr>
              <w:t>Service</w:t>
            </w:r>
          </w:p>
        </w:tc>
        <w:tc>
          <w:tcPr>
            <w:tcW w:w="1710" w:type="dxa"/>
          </w:tcPr>
          <w:p w:rsidR="00BA4A5C" w:rsidRDefault="00BA4A5C" w:rsidP="00C32741">
            <w:pPr>
              <w:jc w:val="both"/>
              <w:rPr>
                <w:rFonts w:ascii="Arial" w:hAnsi="Arial" w:cs="Arial"/>
                <w:sz w:val="24"/>
                <w:szCs w:val="24"/>
              </w:rPr>
            </w:pPr>
            <w:r>
              <w:rPr>
                <w:rFonts w:ascii="Arial" w:hAnsi="Arial" w:cs="Arial"/>
                <w:sz w:val="24"/>
                <w:szCs w:val="24"/>
              </w:rPr>
              <w:t>Number</w:t>
            </w:r>
          </w:p>
        </w:tc>
      </w:tr>
      <w:tr w:rsidR="00BA4A5C" w:rsidTr="00BA4A5C">
        <w:trPr>
          <w:jc w:val="center"/>
        </w:trPr>
        <w:tc>
          <w:tcPr>
            <w:tcW w:w="2178" w:type="dxa"/>
          </w:tcPr>
          <w:p w:rsidR="00BA4A5C" w:rsidRDefault="00BA4A5C" w:rsidP="00C32741">
            <w:pPr>
              <w:jc w:val="both"/>
              <w:rPr>
                <w:rFonts w:ascii="Arial" w:hAnsi="Arial" w:cs="Arial"/>
                <w:sz w:val="24"/>
                <w:szCs w:val="24"/>
              </w:rPr>
            </w:pPr>
            <w:r>
              <w:rPr>
                <w:rFonts w:ascii="Arial" w:hAnsi="Arial" w:cs="Arial"/>
                <w:sz w:val="24"/>
                <w:szCs w:val="24"/>
              </w:rPr>
              <w:t>IRSE</w:t>
            </w:r>
          </w:p>
        </w:tc>
        <w:tc>
          <w:tcPr>
            <w:tcW w:w="1710" w:type="dxa"/>
          </w:tcPr>
          <w:p w:rsidR="00BA4A5C" w:rsidRDefault="00BA4A5C" w:rsidP="00C32741">
            <w:pPr>
              <w:jc w:val="both"/>
              <w:rPr>
                <w:rFonts w:ascii="Arial" w:hAnsi="Arial" w:cs="Arial"/>
                <w:sz w:val="24"/>
                <w:szCs w:val="24"/>
              </w:rPr>
            </w:pPr>
            <w:r>
              <w:rPr>
                <w:rFonts w:ascii="Arial" w:hAnsi="Arial" w:cs="Arial"/>
                <w:sz w:val="24"/>
                <w:szCs w:val="24"/>
              </w:rPr>
              <w:t>30</w:t>
            </w:r>
          </w:p>
        </w:tc>
      </w:tr>
      <w:tr w:rsidR="00BA4A5C" w:rsidTr="00BA4A5C">
        <w:trPr>
          <w:jc w:val="center"/>
        </w:trPr>
        <w:tc>
          <w:tcPr>
            <w:tcW w:w="2178" w:type="dxa"/>
          </w:tcPr>
          <w:p w:rsidR="00BA4A5C" w:rsidRDefault="00BA4A5C" w:rsidP="00BA4A5C">
            <w:pPr>
              <w:jc w:val="both"/>
              <w:rPr>
                <w:rFonts w:ascii="Arial" w:hAnsi="Arial" w:cs="Arial"/>
                <w:sz w:val="24"/>
                <w:szCs w:val="24"/>
              </w:rPr>
            </w:pPr>
            <w:r>
              <w:rPr>
                <w:rFonts w:ascii="Arial" w:hAnsi="Arial" w:cs="Arial"/>
                <w:sz w:val="24"/>
                <w:szCs w:val="24"/>
              </w:rPr>
              <w:t>IRTS</w:t>
            </w:r>
          </w:p>
        </w:tc>
        <w:tc>
          <w:tcPr>
            <w:tcW w:w="1710" w:type="dxa"/>
          </w:tcPr>
          <w:p w:rsidR="00BA4A5C" w:rsidRDefault="00BA4A5C" w:rsidP="00C32741">
            <w:pPr>
              <w:jc w:val="both"/>
              <w:rPr>
                <w:rFonts w:ascii="Arial" w:hAnsi="Arial" w:cs="Arial"/>
                <w:sz w:val="24"/>
                <w:szCs w:val="24"/>
              </w:rPr>
            </w:pPr>
            <w:r>
              <w:rPr>
                <w:rFonts w:ascii="Arial" w:hAnsi="Arial" w:cs="Arial"/>
                <w:sz w:val="24"/>
                <w:szCs w:val="24"/>
              </w:rPr>
              <w:t>5</w:t>
            </w:r>
          </w:p>
        </w:tc>
      </w:tr>
      <w:tr w:rsidR="00BA4A5C" w:rsidTr="00BA4A5C">
        <w:trPr>
          <w:jc w:val="center"/>
        </w:trPr>
        <w:tc>
          <w:tcPr>
            <w:tcW w:w="2178" w:type="dxa"/>
          </w:tcPr>
          <w:p w:rsidR="00BA4A5C" w:rsidRDefault="00BA4A5C" w:rsidP="00BA4A5C">
            <w:pPr>
              <w:jc w:val="both"/>
              <w:rPr>
                <w:rFonts w:ascii="Arial" w:hAnsi="Arial" w:cs="Arial"/>
                <w:sz w:val="24"/>
                <w:szCs w:val="24"/>
              </w:rPr>
            </w:pPr>
            <w:r>
              <w:rPr>
                <w:rFonts w:ascii="Arial" w:hAnsi="Arial" w:cs="Arial"/>
                <w:sz w:val="24"/>
                <w:szCs w:val="24"/>
              </w:rPr>
              <w:t>IRAS</w:t>
            </w:r>
          </w:p>
        </w:tc>
        <w:tc>
          <w:tcPr>
            <w:tcW w:w="1710" w:type="dxa"/>
          </w:tcPr>
          <w:p w:rsidR="00BA4A5C" w:rsidRDefault="00BA4A5C" w:rsidP="00C32741">
            <w:pPr>
              <w:jc w:val="both"/>
              <w:rPr>
                <w:rFonts w:ascii="Arial" w:hAnsi="Arial" w:cs="Arial"/>
                <w:sz w:val="24"/>
                <w:szCs w:val="24"/>
              </w:rPr>
            </w:pPr>
            <w:r>
              <w:rPr>
                <w:rFonts w:ascii="Arial" w:hAnsi="Arial" w:cs="Arial"/>
                <w:sz w:val="24"/>
                <w:szCs w:val="24"/>
              </w:rPr>
              <w:t>20</w:t>
            </w:r>
          </w:p>
        </w:tc>
      </w:tr>
      <w:tr w:rsidR="00BA4A5C" w:rsidTr="00BA4A5C">
        <w:trPr>
          <w:jc w:val="center"/>
        </w:trPr>
        <w:tc>
          <w:tcPr>
            <w:tcW w:w="2178" w:type="dxa"/>
          </w:tcPr>
          <w:p w:rsidR="00BA4A5C" w:rsidRDefault="00BA4A5C" w:rsidP="00C32741">
            <w:pPr>
              <w:jc w:val="both"/>
              <w:rPr>
                <w:rFonts w:ascii="Arial" w:hAnsi="Arial" w:cs="Arial"/>
                <w:sz w:val="24"/>
                <w:szCs w:val="24"/>
              </w:rPr>
            </w:pPr>
            <w:r>
              <w:rPr>
                <w:rFonts w:ascii="Arial" w:hAnsi="Arial" w:cs="Arial"/>
                <w:sz w:val="24"/>
                <w:szCs w:val="24"/>
              </w:rPr>
              <w:t>IRSSE</w:t>
            </w:r>
          </w:p>
        </w:tc>
        <w:tc>
          <w:tcPr>
            <w:tcW w:w="1710" w:type="dxa"/>
          </w:tcPr>
          <w:p w:rsidR="00BA4A5C" w:rsidRDefault="00BA4A5C" w:rsidP="00C32741">
            <w:pPr>
              <w:jc w:val="both"/>
              <w:rPr>
                <w:rFonts w:ascii="Arial" w:hAnsi="Arial" w:cs="Arial"/>
                <w:sz w:val="24"/>
                <w:szCs w:val="24"/>
              </w:rPr>
            </w:pPr>
            <w:r>
              <w:rPr>
                <w:rFonts w:ascii="Arial" w:hAnsi="Arial" w:cs="Arial"/>
                <w:sz w:val="24"/>
                <w:szCs w:val="24"/>
              </w:rPr>
              <w:t>19</w:t>
            </w:r>
          </w:p>
        </w:tc>
      </w:tr>
      <w:tr w:rsidR="00BA4A5C" w:rsidTr="00BA4A5C">
        <w:trPr>
          <w:jc w:val="center"/>
        </w:trPr>
        <w:tc>
          <w:tcPr>
            <w:tcW w:w="2178" w:type="dxa"/>
          </w:tcPr>
          <w:p w:rsidR="00BA4A5C" w:rsidRDefault="00BA4A5C" w:rsidP="00C32741">
            <w:pPr>
              <w:jc w:val="both"/>
              <w:rPr>
                <w:rFonts w:ascii="Arial" w:hAnsi="Arial" w:cs="Arial"/>
                <w:sz w:val="24"/>
                <w:szCs w:val="24"/>
              </w:rPr>
            </w:pPr>
            <w:r>
              <w:rPr>
                <w:rFonts w:ascii="Arial" w:hAnsi="Arial" w:cs="Arial"/>
                <w:sz w:val="24"/>
                <w:szCs w:val="24"/>
              </w:rPr>
              <w:t>IRSS</w:t>
            </w:r>
          </w:p>
        </w:tc>
        <w:tc>
          <w:tcPr>
            <w:tcW w:w="1710" w:type="dxa"/>
          </w:tcPr>
          <w:p w:rsidR="00BA4A5C" w:rsidRDefault="00BA4A5C" w:rsidP="00C32741">
            <w:pPr>
              <w:jc w:val="both"/>
              <w:rPr>
                <w:rFonts w:ascii="Arial" w:hAnsi="Arial" w:cs="Arial"/>
                <w:sz w:val="24"/>
                <w:szCs w:val="24"/>
              </w:rPr>
            </w:pPr>
            <w:r>
              <w:rPr>
                <w:rFonts w:ascii="Arial" w:hAnsi="Arial" w:cs="Arial"/>
                <w:sz w:val="24"/>
                <w:szCs w:val="24"/>
              </w:rPr>
              <w:t>2</w:t>
            </w:r>
          </w:p>
        </w:tc>
      </w:tr>
      <w:tr w:rsidR="00BA4A5C" w:rsidTr="00BA4A5C">
        <w:trPr>
          <w:jc w:val="center"/>
        </w:trPr>
        <w:tc>
          <w:tcPr>
            <w:tcW w:w="2178" w:type="dxa"/>
          </w:tcPr>
          <w:p w:rsidR="00BA4A5C" w:rsidRDefault="00BA4A5C" w:rsidP="00C32741">
            <w:pPr>
              <w:jc w:val="both"/>
              <w:rPr>
                <w:rFonts w:ascii="Arial" w:hAnsi="Arial" w:cs="Arial"/>
                <w:sz w:val="24"/>
                <w:szCs w:val="24"/>
              </w:rPr>
            </w:pPr>
            <w:r>
              <w:rPr>
                <w:rFonts w:ascii="Arial" w:hAnsi="Arial" w:cs="Arial"/>
                <w:sz w:val="24"/>
                <w:szCs w:val="24"/>
              </w:rPr>
              <w:t>IRSEE</w:t>
            </w:r>
          </w:p>
        </w:tc>
        <w:tc>
          <w:tcPr>
            <w:tcW w:w="1710" w:type="dxa"/>
          </w:tcPr>
          <w:p w:rsidR="00BA4A5C" w:rsidRDefault="00BA4A5C" w:rsidP="00C32741">
            <w:pPr>
              <w:jc w:val="both"/>
              <w:rPr>
                <w:rFonts w:ascii="Arial" w:hAnsi="Arial" w:cs="Arial"/>
                <w:sz w:val="24"/>
                <w:szCs w:val="24"/>
              </w:rPr>
            </w:pPr>
            <w:r>
              <w:rPr>
                <w:rFonts w:ascii="Arial" w:hAnsi="Arial" w:cs="Arial"/>
                <w:sz w:val="24"/>
                <w:szCs w:val="24"/>
              </w:rPr>
              <w:t>15</w:t>
            </w:r>
          </w:p>
        </w:tc>
      </w:tr>
      <w:tr w:rsidR="00BA4A5C" w:rsidTr="00BA4A5C">
        <w:trPr>
          <w:jc w:val="center"/>
        </w:trPr>
        <w:tc>
          <w:tcPr>
            <w:tcW w:w="2178" w:type="dxa"/>
          </w:tcPr>
          <w:p w:rsidR="00BA4A5C" w:rsidRPr="00C1621D" w:rsidRDefault="00BA4A5C" w:rsidP="00BA4A5C">
            <w:pPr>
              <w:jc w:val="right"/>
              <w:rPr>
                <w:rFonts w:ascii="Arial" w:hAnsi="Arial" w:cs="Arial"/>
                <w:sz w:val="24"/>
                <w:szCs w:val="24"/>
                <w:u w:val="single"/>
              </w:rPr>
            </w:pPr>
            <w:r w:rsidRPr="00C1621D">
              <w:rPr>
                <w:rFonts w:ascii="Arial" w:hAnsi="Arial" w:cs="Arial"/>
                <w:sz w:val="24"/>
                <w:szCs w:val="24"/>
                <w:u w:val="single"/>
              </w:rPr>
              <w:t>Total:</w:t>
            </w:r>
          </w:p>
        </w:tc>
        <w:tc>
          <w:tcPr>
            <w:tcW w:w="1710" w:type="dxa"/>
          </w:tcPr>
          <w:p w:rsidR="00BA4A5C" w:rsidRPr="00C1621D" w:rsidRDefault="00BA4A5C" w:rsidP="00C32741">
            <w:pPr>
              <w:jc w:val="both"/>
              <w:rPr>
                <w:rFonts w:ascii="Arial" w:hAnsi="Arial" w:cs="Arial"/>
                <w:sz w:val="24"/>
                <w:szCs w:val="24"/>
                <w:u w:val="single"/>
              </w:rPr>
            </w:pPr>
            <w:r w:rsidRPr="00C1621D">
              <w:rPr>
                <w:rFonts w:ascii="Arial" w:hAnsi="Arial" w:cs="Arial"/>
                <w:sz w:val="24"/>
                <w:szCs w:val="24"/>
                <w:u w:val="single"/>
              </w:rPr>
              <w:t>91</w:t>
            </w:r>
          </w:p>
        </w:tc>
      </w:tr>
    </w:tbl>
    <w:p w:rsidR="00BA4A5C" w:rsidRDefault="00BA4A5C" w:rsidP="00C32741">
      <w:pPr>
        <w:spacing w:after="0" w:line="240" w:lineRule="auto"/>
        <w:ind w:left="720"/>
        <w:jc w:val="both"/>
        <w:rPr>
          <w:rFonts w:ascii="Arial" w:hAnsi="Arial" w:cs="Arial"/>
          <w:sz w:val="24"/>
          <w:szCs w:val="24"/>
        </w:rPr>
      </w:pPr>
    </w:p>
    <w:p w:rsidR="00BA4A5C" w:rsidRDefault="00BA4A5C" w:rsidP="00C1621D">
      <w:pPr>
        <w:spacing w:after="0" w:line="240" w:lineRule="auto"/>
        <w:ind w:left="360" w:hanging="450"/>
        <w:jc w:val="both"/>
        <w:rPr>
          <w:rFonts w:ascii="Arial" w:hAnsi="Arial" w:cs="Arial"/>
          <w:sz w:val="24"/>
          <w:szCs w:val="24"/>
        </w:rPr>
      </w:pPr>
      <w:r>
        <w:rPr>
          <w:rFonts w:ascii="Arial" w:hAnsi="Arial" w:cs="Arial"/>
          <w:sz w:val="24"/>
          <w:szCs w:val="24"/>
        </w:rPr>
        <w:t>2.  Sanction of the Ministry of Railways is communicated to the creation of following 91 additional permanent Leave and Deputation Reserve posts in the various Services on Indian Railways with effect from the date of issue of this letter :-</w:t>
      </w:r>
    </w:p>
    <w:p w:rsidR="00BA4A5C" w:rsidRDefault="00BA4A5C" w:rsidP="00C32741">
      <w:pPr>
        <w:spacing w:after="0" w:line="240" w:lineRule="auto"/>
        <w:ind w:left="720"/>
        <w:jc w:val="both"/>
        <w:rPr>
          <w:rFonts w:ascii="Arial" w:hAnsi="Arial" w:cs="Arial"/>
          <w:sz w:val="24"/>
          <w:szCs w:val="2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340"/>
        <w:gridCol w:w="1530"/>
      </w:tblGrid>
      <w:tr w:rsidR="00BA4A5C" w:rsidTr="00792399">
        <w:trPr>
          <w:jc w:val="center"/>
        </w:trPr>
        <w:tc>
          <w:tcPr>
            <w:tcW w:w="1548" w:type="dxa"/>
          </w:tcPr>
          <w:p w:rsidR="00BA4A5C" w:rsidRPr="00D10472" w:rsidRDefault="009161A3" w:rsidP="00C32741">
            <w:pPr>
              <w:jc w:val="both"/>
              <w:rPr>
                <w:rFonts w:ascii="Arial" w:hAnsi="Arial" w:cs="Arial"/>
                <w:sz w:val="24"/>
                <w:szCs w:val="24"/>
                <w:u w:val="single"/>
              </w:rPr>
            </w:pPr>
            <w:r w:rsidRPr="00D10472">
              <w:rPr>
                <w:rFonts w:ascii="Arial" w:hAnsi="Arial" w:cs="Arial"/>
                <w:sz w:val="24"/>
                <w:szCs w:val="24"/>
                <w:u w:val="single"/>
              </w:rPr>
              <w:t>Service</w:t>
            </w:r>
          </w:p>
        </w:tc>
        <w:tc>
          <w:tcPr>
            <w:tcW w:w="2340" w:type="dxa"/>
          </w:tcPr>
          <w:p w:rsidR="00BA4A5C" w:rsidRPr="00D10472" w:rsidRDefault="00D10472" w:rsidP="00C32741">
            <w:pPr>
              <w:jc w:val="both"/>
              <w:rPr>
                <w:rFonts w:ascii="Arial" w:hAnsi="Arial" w:cs="Arial"/>
                <w:sz w:val="24"/>
                <w:szCs w:val="24"/>
                <w:u w:val="single"/>
              </w:rPr>
            </w:pPr>
            <w:r w:rsidRPr="00D10472">
              <w:rPr>
                <w:rFonts w:ascii="Arial" w:hAnsi="Arial" w:cs="Arial"/>
                <w:sz w:val="24"/>
                <w:szCs w:val="24"/>
                <w:u w:val="single"/>
              </w:rPr>
              <w:t>Railway</w:t>
            </w:r>
          </w:p>
        </w:tc>
        <w:tc>
          <w:tcPr>
            <w:tcW w:w="1530" w:type="dxa"/>
          </w:tcPr>
          <w:p w:rsidR="00BA4A5C" w:rsidRPr="00D10472" w:rsidRDefault="00D10472" w:rsidP="00C32741">
            <w:pPr>
              <w:jc w:val="both"/>
              <w:rPr>
                <w:rFonts w:ascii="Arial" w:hAnsi="Arial" w:cs="Arial"/>
                <w:sz w:val="24"/>
                <w:szCs w:val="24"/>
                <w:u w:val="single"/>
              </w:rPr>
            </w:pPr>
            <w:r w:rsidRPr="00D10472">
              <w:rPr>
                <w:rFonts w:ascii="Arial" w:hAnsi="Arial" w:cs="Arial"/>
                <w:sz w:val="24"/>
                <w:szCs w:val="24"/>
                <w:u w:val="single"/>
              </w:rPr>
              <w:t>No. of posts</w:t>
            </w:r>
          </w:p>
        </w:tc>
      </w:tr>
      <w:tr w:rsidR="00D10472" w:rsidTr="00792399">
        <w:trPr>
          <w:jc w:val="center"/>
        </w:trPr>
        <w:tc>
          <w:tcPr>
            <w:tcW w:w="1548" w:type="dxa"/>
          </w:tcPr>
          <w:p w:rsidR="00D10472" w:rsidRDefault="00D10472" w:rsidP="00C32741">
            <w:pPr>
              <w:jc w:val="both"/>
              <w:rPr>
                <w:rFonts w:ascii="Arial" w:hAnsi="Arial" w:cs="Arial"/>
                <w:sz w:val="24"/>
                <w:szCs w:val="24"/>
              </w:rPr>
            </w:pPr>
            <w:r>
              <w:rPr>
                <w:rFonts w:ascii="Arial" w:hAnsi="Arial" w:cs="Arial"/>
                <w:sz w:val="24"/>
                <w:szCs w:val="24"/>
              </w:rPr>
              <w:t>IRSE</w:t>
            </w:r>
          </w:p>
        </w:tc>
        <w:tc>
          <w:tcPr>
            <w:tcW w:w="2340" w:type="dxa"/>
          </w:tcPr>
          <w:p w:rsidR="00D10472" w:rsidRDefault="00D10472" w:rsidP="00C32741">
            <w:pPr>
              <w:jc w:val="both"/>
              <w:rPr>
                <w:rFonts w:ascii="Arial" w:hAnsi="Arial" w:cs="Arial"/>
                <w:sz w:val="24"/>
                <w:szCs w:val="24"/>
              </w:rPr>
            </w:pPr>
            <w:r>
              <w:rPr>
                <w:rFonts w:ascii="Arial" w:hAnsi="Arial" w:cs="Arial"/>
                <w:sz w:val="24"/>
                <w:szCs w:val="24"/>
              </w:rPr>
              <w:t>Central</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1</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C32741">
            <w:pPr>
              <w:jc w:val="both"/>
              <w:rPr>
                <w:rFonts w:ascii="Arial" w:hAnsi="Arial" w:cs="Arial"/>
                <w:sz w:val="24"/>
                <w:szCs w:val="24"/>
              </w:rPr>
            </w:pPr>
            <w:r>
              <w:rPr>
                <w:rFonts w:ascii="Arial" w:hAnsi="Arial" w:cs="Arial"/>
                <w:sz w:val="24"/>
                <w:szCs w:val="24"/>
              </w:rPr>
              <w:t>Eastern</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4</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C32741">
            <w:pPr>
              <w:jc w:val="both"/>
              <w:rPr>
                <w:rFonts w:ascii="Arial" w:hAnsi="Arial" w:cs="Arial"/>
                <w:sz w:val="24"/>
                <w:szCs w:val="24"/>
              </w:rPr>
            </w:pPr>
            <w:r>
              <w:rPr>
                <w:rFonts w:ascii="Arial" w:hAnsi="Arial" w:cs="Arial"/>
                <w:sz w:val="24"/>
                <w:szCs w:val="24"/>
              </w:rPr>
              <w:t>Northern</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4</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C32741">
            <w:pPr>
              <w:jc w:val="both"/>
              <w:rPr>
                <w:rFonts w:ascii="Arial" w:hAnsi="Arial" w:cs="Arial"/>
                <w:sz w:val="24"/>
                <w:szCs w:val="24"/>
              </w:rPr>
            </w:pPr>
            <w:r>
              <w:rPr>
                <w:rFonts w:ascii="Arial" w:hAnsi="Arial" w:cs="Arial"/>
                <w:sz w:val="24"/>
                <w:szCs w:val="24"/>
              </w:rPr>
              <w:t>North Eastern</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2</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C32741">
            <w:pPr>
              <w:jc w:val="both"/>
              <w:rPr>
                <w:rFonts w:ascii="Arial" w:hAnsi="Arial" w:cs="Arial"/>
                <w:sz w:val="24"/>
                <w:szCs w:val="24"/>
              </w:rPr>
            </w:pPr>
            <w:r>
              <w:rPr>
                <w:rFonts w:ascii="Arial" w:hAnsi="Arial" w:cs="Arial"/>
                <w:sz w:val="24"/>
                <w:szCs w:val="24"/>
              </w:rPr>
              <w:t>Northeast Frontier</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1</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C32741">
            <w:pPr>
              <w:jc w:val="both"/>
              <w:rPr>
                <w:rFonts w:ascii="Arial" w:hAnsi="Arial" w:cs="Arial"/>
                <w:sz w:val="24"/>
                <w:szCs w:val="24"/>
              </w:rPr>
            </w:pPr>
            <w:r>
              <w:rPr>
                <w:rFonts w:ascii="Arial" w:hAnsi="Arial" w:cs="Arial"/>
                <w:sz w:val="24"/>
                <w:szCs w:val="24"/>
              </w:rPr>
              <w:t>South Central</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10</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C32741">
            <w:pPr>
              <w:jc w:val="both"/>
              <w:rPr>
                <w:rFonts w:ascii="Arial" w:hAnsi="Arial" w:cs="Arial"/>
                <w:sz w:val="24"/>
                <w:szCs w:val="24"/>
              </w:rPr>
            </w:pPr>
            <w:r>
              <w:rPr>
                <w:rFonts w:ascii="Arial" w:hAnsi="Arial" w:cs="Arial"/>
                <w:sz w:val="24"/>
                <w:szCs w:val="24"/>
              </w:rPr>
              <w:t>South Eastern</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6</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C32741">
            <w:pPr>
              <w:jc w:val="both"/>
              <w:rPr>
                <w:rFonts w:ascii="Arial" w:hAnsi="Arial" w:cs="Arial"/>
                <w:sz w:val="24"/>
                <w:szCs w:val="24"/>
              </w:rPr>
            </w:pPr>
            <w:r>
              <w:rPr>
                <w:rFonts w:ascii="Arial" w:hAnsi="Arial" w:cs="Arial"/>
                <w:sz w:val="24"/>
                <w:szCs w:val="24"/>
              </w:rPr>
              <w:t>Western</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2</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D10472">
            <w:pPr>
              <w:jc w:val="right"/>
              <w:rPr>
                <w:rFonts w:ascii="Arial" w:hAnsi="Arial" w:cs="Arial"/>
                <w:sz w:val="24"/>
                <w:szCs w:val="24"/>
              </w:rPr>
            </w:pPr>
            <w:r>
              <w:rPr>
                <w:rFonts w:ascii="Arial" w:hAnsi="Arial" w:cs="Arial"/>
                <w:sz w:val="24"/>
                <w:szCs w:val="24"/>
              </w:rPr>
              <w:t>Total:</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30</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D10472">
            <w:pPr>
              <w:rPr>
                <w:rFonts w:ascii="Arial" w:hAnsi="Arial" w:cs="Arial"/>
                <w:sz w:val="24"/>
                <w:szCs w:val="24"/>
              </w:rPr>
            </w:pPr>
            <w:r>
              <w:rPr>
                <w:rFonts w:ascii="Arial" w:hAnsi="Arial" w:cs="Arial"/>
                <w:sz w:val="24"/>
                <w:szCs w:val="24"/>
              </w:rPr>
              <w:t>South Central</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5</w:t>
            </w:r>
          </w:p>
        </w:tc>
      </w:tr>
      <w:tr w:rsidR="00D10472" w:rsidTr="00792399">
        <w:trPr>
          <w:jc w:val="center"/>
        </w:trPr>
        <w:tc>
          <w:tcPr>
            <w:tcW w:w="1548" w:type="dxa"/>
          </w:tcPr>
          <w:p w:rsidR="00D10472" w:rsidRDefault="00D10472" w:rsidP="00C32741">
            <w:pPr>
              <w:jc w:val="both"/>
              <w:rPr>
                <w:rFonts w:ascii="Arial" w:hAnsi="Arial" w:cs="Arial"/>
                <w:sz w:val="24"/>
                <w:szCs w:val="24"/>
              </w:rPr>
            </w:pPr>
          </w:p>
        </w:tc>
        <w:tc>
          <w:tcPr>
            <w:tcW w:w="2340" w:type="dxa"/>
          </w:tcPr>
          <w:p w:rsidR="00D10472" w:rsidRDefault="00D10472" w:rsidP="00D10472">
            <w:pPr>
              <w:jc w:val="right"/>
              <w:rPr>
                <w:rFonts w:ascii="Arial" w:hAnsi="Arial" w:cs="Arial"/>
                <w:sz w:val="24"/>
                <w:szCs w:val="24"/>
              </w:rPr>
            </w:pPr>
            <w:r>
              <w:rPr>
                <w:rFonts w:ascii="Arial" w:hAnsi="Arial" w:cs="Arial"/>
                <w:sz w:val="24"/>
                <w:szCs w:val="24"/>
              </w:rPr>
              <w:t>Total:</w:t>
            </w:r>
          </w:p>
        </w:tc>
        <w:tc>
          <w:tcPr>
            <w:tcW w:w="1530" w:type="dxa"/>
          </w:tcPr>
          <w:p w:rsidR="00D10472" w:rsidRDefault="00D10472" w:rsidP="00D10472">
            <w:pPr>
              <w:jc w:val="center"/>
              <w:rPr>
                <w:rFonts w:ascii="Arial" w:hAnsi="Arial" w:cs="Arial"/>
                <w:sz w:val="24"/>
                <w:szCs w:val="24"/>
              </w:rPr>
            </w:pPr>
            <w:r>
              <w:rPr>
                <w:rFonts w:ascii="Arial" w:hAnsi="Arial" w:cs="Arial"/>
                <w:sz w:val="24"/>
                <w:szCs w:val="24"/>
              </w:rPr>
              <w:t>5</w:t>
            </w:r>
          </w:p>
        </w:tc>
      </w:tr>
    </w:tbl>
    <w:p w:rsidR="009E4CB8" w:rsidRDefault="009E4CB8" w:rsidP="00C32741">
      <w:pPr>
        <w:spacing w:after="0" w:line="240" w:lineRule="auto"/>
        <w:ind w:left="720"/>
        <w:jc w:val="both"/>
        <w:rPr>
          <w:rFonts w:ascii="Arial" w:hAnsi="Arial" w:cs="Arial"/>
          <w:sz w:val="24"/>
          <w:szCs w:val="2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340"/>
        <w:gridCol w:w="1530"/>
      </w:tblGrid>
      <w:tr w:rsidR="009E4CB8" w:rsidTr="00792399">
        <w:trPr>
          <w:jc w:val="center"/>
        </w:trPr>
        <w:tc>
          <w:tcPr>
            <w:tcW w:w="1548"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Service</w:t>
            </w:r>
          </w:p>
        </w:tc>
        <w:tc>
          <w:tcPr>
            <w:tcW w:w="234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Railway</w:t>
            </w:r>
          </w:p>
        </w:tc>
        <w:tc>
          <w:tcPr>
            <w:tcW w:w="153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No. of posts</w:t>
            </w:r>
          </w:p>
        </w:tc>
      </w:tr>
      <w:tr w:rsidR="009E4CB8" w:rsidTr="00792399">
        <w:trPr>
          <w:jc w:val="center"/>
        </w:trPr>
        <w:tc>
          <w:tcPr>
            <w:tcW w:w="1548" w:type="dxa"/>
          </w:tcPr>
          <w:p w:rsidR="009E4CB8" w:rsidRDefault="009E4CB8" w:rsidP="009E4CB8">
            <w:pPr>
              <w:jc w:val="both"/>
              <w:rPr>
                <w:rFonts w:ascii="Arial" w:hAnsi="Arial" w:cs="Arial"/>
                <w:sz w:val="24"/>
                <w:szCs w:val="24"/>
              </w:rPr>
            </w:pPr>
            <w:r>
              <w:rPr>
                <w:rFonts w:ascii="Arial" w:hAnsi="Arial" w:cs="Arial"/>
                <w:sz w:val="24"/>
                <w:szCs w:val="24"/>
              </w:rPr>
              <w:t>IRAS</w:t>
            </w:r>
          </w:p>
        </w:tc>
        <w:tc>
          <w:tcPr>
            <w:tcW w:w="2340" w:type="dxa"/>
          </w:tcPr>
          <w:p w:rsidR="009E4CB8" w:rsidRDefault="009E4CB8" w:rsidP="00792399">
            <w:pPr>
              <w:jc w:val="both"/>
              <w:rPr>
                <w:rFonts w:ascii="Arial" w:hAnsi="Arial" w:cs="Arial"/>
                <w:sz w:val="24"/>
                <w:szCs w:val="24"/>
              </w:rPr>
            </w:pPr>
            <w:r>
              <w:rPr>
                <w:rFonts w:ascii="Arial" w:hAnsi="Arial" w:cs="Arial"/>
                <w:sz w:val="24"/>
                <w:szCs w:val="24"/>
              </w:rPr>
              <w:t>Central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 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Northeast Frontier</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South Central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5</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South 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Western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3</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C L W</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DLW</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9E4CB8">
            <w:pPr>
              <w:jc w:val="center"/>
              <w:rPr>
                <w:rFonts w:ascii="Arial" w:hAnsi="Arial" w:cs="Arial"/>
                <w:sz w:val="24"/>
                <w:szCs w:val="24"/>
              </w:rPr>
            </w:pPr>
            <w:r>
              <w:rPr>
                <w:rFonts w:ascii="Arial" w:hAnsi="Arial" w:cs="Arial"/>
                <w:sz w:val="24"/>
                <w:szCs w:val="24"/>
              </w:rPr>
              <w:t>Total: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20</w:t>
            </w:r>
          </w:p>
        </w:tc>
      </w:tr>
    </w:tbl>
    <w:p w:rsidR="00BA4A5C" w:rsidRDefault="00BA4A5C" w:rsidP="00C32741">
      <w:pPr>
        <w:spacing w:after="0" w:line="240" w:lineRule="auto"/>
        <w:ind w:left="720"/>
        <w:jc w:val="both"/>
        <w:rPr>
          <w:rFonts w:ascii="Arial" w:hAnsi="Arial" w:cs="Arial"/>
          <w:sz w:val="24"/>
          <w:szCs w:val="2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340"/>
        <w:gridCol w:w="1530"/>
      </w:tblGrid>
      <w:tr w:rsidR="009E4CB8" w:rsidTr="00792399">
        <w:trPr>
          <w:jc w:val="center"/>
        </w:trPr>
        <w:tc>
          <w:tcPr>
            <w:tcW w:w="1548"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Service</w:t>
            </w:r>
          </w:p>
        </w:tc>
        <w:tc>
          <w:tcPr>
            <w:tcW w:w="234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Railway</w:t>
            </w:r>
          </w:p>
        </w:tc>
        <w:tc>
          <w:tcPr>
            <w:tcW w:w="153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No. of posts</w:t>
            </w:r>
          </w:p>
        </w:tc>
      </w:tr>
      <w:tr w:rsidR="009E4CB8" w:rsidTr="00792399">
        <w:trPr>
          <w:jc w:val="center"/>
        </w:trPr>
        <w:tc>
          <w:tcPr>
            <w:tcW w:w="1548" w:type="dxa"/>
          </w:tcPr>
          <w:p w:rsidR="009E4CB8" w:rsidRDefault="009E4CB8" w:rsidP="00792399">
            <w:pPr>
              <w:jc w:val="both"/>
              <w:rPr>
                <w:rFonts w:ascii="Arial" w:hAnsi="Arial" w:cs="Arial"/>
                <w:sz w:val="24"/>
                <w:szCs w:val="24"/>
              </w:rPr>
            </w:pPr>
            <w:r>
              <w:rPr>
                <w:rFonts w:ascii="Arial" w:hAnsi="Arial" w:cs="Arial"/>
                <w:sz w:val="24"/>
                <w:szCs w:val="24"/>
              </w:rPr>
              <w:t>IRSSE</w:t>
            </w:r>
          </w:p>
        </w:tc>
        <w:tc>
          <w:tcPr>
            <w:tcW w:w="2340" w:type="dxa"/>
          </w:tcPr>
          <w:p w:rsidR="009E4CB8" w:rsidRDefault="009E4CB8" w:rsidP="00792399">
            <w:pPr>
              <w:jc w:val="both"/>
              <w:rPr>
                <w:rFonts w:ascii="Arial" w:hAnsi="Arial" w:cs="Arial"/>
                <w:sz w:val="24"/>
                <w:szCs w:val="24"/>
              </w:rPr>
            </w:pPr>
            <w:r>
              <w:rPr>
                <w:rFonts w:ascii="Arial" w:hAnsi="Arial" w:cs="Arial"/>
                <w:sz w:val="24"/>
                <w:szCs w:val="24"/>
              </w:rPr>
              <w:t>Central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3</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 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Northeast Frontier</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South Central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4</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South 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3</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Western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9E4CB8">
            <w:pPr>
              <w:jc w:val="center"/>
              <w:rPr>
                <w:rFonts w:ascii="Arial" w:hAnsi="Arial" w:cs="Arial"/>
                <w:sz w:val="24"/>
                <w:szCs w:val="24"/>
              </w:rPr>
            </w:pPr>
            <w:r>
              <w:rPr>
                <w:rFonts w:ascii="Arial" w:hAnsi="Arial" w:cs="Arial"/>
                <w:sz w:val="24"/>
                <w:szCs w:val="24"/>
              </w:rPr>
              <w:t>Total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19</w:t>
            </w:r>
          </w:p>
        </w:tc>
      </w:tr>
    </w:tbl>
    <w:p w:rsidR="00BA4A5C" w:rsidRDefault="00BA4A5C" w:rsidP="00C32741">
      <w:pPr>
        <w:spacing w:after="0" w:line="240" w:lineRule="auto"/>
        <w:ind w:left="720"/>
        <w:jc w:val="both"/>
        <w:rPr>
          <w:rFonts w:ascii="Arial" w:hAnsi="Arial" w:cs="Arial"/>
          <w:sz w:val="24"/>
          <w:szCs w:val="24"/>
        </w:rPr>
      </w:pPr>
    </w:p>
    <w:p w:rsidR="009E4CB8" w:rsidRDefault="009E4CB8" w:rsidP="00C32741">
      <w:pPr>
        <w:spacing w:after="0" w:line="240" w:lineRule="auto"/>
        <w:ind w:left="720"/>
        <w:jc w:val="both"/>
        <w:rPr>
          <w:rFonts w:ascii="Arial" w:hAnsi="Arial" w:cs="Arial"/>
          <w:sz w:val="24"/>
          <w:szCs w:val="2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340"/>
        <w:gridCol w:w="1530"/>
      </w:tblGrid>
      <w:tr w:rsidR="009E4CB8" w:rsidRPr="00D10472" w:rsidTr="00792399">
        <w:trPr>
          <w:jc w:val="center"/>
        </w:trPr>
        <w:tc>
          <w:tcPr>
            <w:tcW w:w="1548"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Service</w:t>
            </w:r>
          </w:p>
        </w:tc>
        <w:tc>
          <w:tcPr>
            <w:tcW w:w="234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Railway</w:t>
            </w:r>
          </w:p>
        </w:tc>
        <w:tc>
          <w:tcPr>
            <w:tcW w:w="153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No. of posts</w:t>
            </w:r>
          </w:p>
        </w:tc>
      </w:tr>
      <w:tr w:rsidR="009E4CB8" w:rsidRPr="009E4CB8" w:rsidTr="00792399">
        <w:trPr>
          <w:jc w:val="center"/>
        </w:trPr>
        <w:tc>
          <w:tcPr>
            <w:tcW w:w="1548" w:type="dxa"/>
          </w:tcPr>
          <w:p w:rsidR="009E4CB8" w:rsidRPr="009E4CB8" w:rsidRDefault="009E4CB8" w:rsidP="00792399">
            <w:pPr>
              <w:jc w:val="both"/>
              <w:rPr>
                <w:rFonts w:ascii="Arial" w:hAnsi="Arial" w:cs="Arial"/>
                <w:sz w:val="24"/>
                <w:szCs w:val="24"/>
              </w:rPr>
            </w:pPr>
            <w:r w:rsidRPr="009E4CB8">
              <w:rPr>
                <w:rFonts w:ascii="Arial" w:hAnsi="Arial" w:cs="Arial"/>
                <w:sz w:val="24"/>
                <w:szCs w:val="24"/>
              </w:rPr>
              <w:t>IRSS</w:t>
            </w:r>
          </w:p>
        </w:tc>
        <w:tc>
          <w:tcPr>
            <w:tcW w:w="2340" w:type="dxa"/>
          </w:tcPr>
          <w:p w:rsidR="009E4CB8" w:rsidRPr="009E4CB8" w:rsidRDefault="009E4CB8" w:rsidP="00792399">
            <w:pPr>
              <w:jc w:val="both"/>
              <w:rPr>
                <w:rFonts w:ascii="Arial" w:hAnsi="Arial" w:cs="Arial"/>
                <w:sz w:val="24"/>
                <w:szCs w:val="24"/>
              </w:rPr>
            </w:pPr>
            <w:r w:rsidRPr="009E4CB8">
              <w:rPr>
                <w:rFonts w:ascii="Arial" w:hAnsi="Arial" w:cs="Arial"/>
                <w:sz w:val="24"/>
                <w:szCs w:val="24"/>
              </w:rPr>
              <w:t>S.C.</w:t>
            </w:r>
          </w:p>
        </w:tc>
        <w:tc>
          <w:tcPr>
            <w:tcW w:w="1530" w:type="dxa"/>
          </w:tcPr>
          <w:p w:rsidR="009E4CB8" w:rsidRPr="009E4CB8" w:rsidRDefault="009E4CB8" w:rsidP="00792399">
            <w:pPr>
              <w:jc w:val="both"/>
              <w:rPr>
                <w:rFonts w:ascii="Arial" w:hAnsi="Arial" w:cs="Arial"/>
                <w:sz w:val="24"/>
                <w:szCs w:val="24"/>
              </w:rPr>
            </w:pPr>
            <w:r w:rsidRPr="009E4CB8">
              <w:rPr>
                <w:rFonts w:ascii="Arial" w:hAnsi="Arial" w:cs="Arial"/>
                <w:sz w:val="24"/>
                <w:szCs w:val="24"/>
              </w:rPr>
              <w:t>2</w:t>
            </w:r>
          </w:p>
        </w:tc>
      </w:tr>
      <w:tr w:rsidR="009E4CB8" w:rsidRPr="009E4CB8" w:rsidTr="00792399">
        <w:trPr>
          <w:jc w:val="center"/>
        </w:trPr>
        <w:tc>
          <w:tcPr>
            <w:tcW w:w="1548" w:type="dxa"/>
          </w:tcPr>
          <w:p w:rsidR="009E4CB8" w:rsidRPr="009E4CB8" w:rsidRDefault="009E4CB8" w:rsidP="00792399">
            <w:pPr>
              <w:jc w:val="both"/>
              <w:rPr>
                <w:rFonts w:ascii="Arial" w:hAnsi="Arial" w:cs="Arial"/>
                <w:sz w:val="24"/>
                <w:szCs w:val="24"/>
              </w:rPr>
            </w:pPr>
          </w:p>
        </w:tc>
        <w:tc>
          <w:tcPr>
            <w:tcW w:w="2340" w:type="dxa"/>
          </w:tcPr>
          <w:p w:rsidR="009E4CB8" w:rsidRPr="009E4CB8" w:rsidRDefault="009E4CB8" w:rsidP="00792399">
            <w:pPr>
              <w:jc w:val="both"/>
              <w:rPr>
                <w:rFonts w:ascii="Arial" w:hAnsi="Arial" w:cs="Arial"/>
                <w:sz w:val="24"/>
                <w:szCs w:val="24"/>
              </w:rPr>
            </w:pPr>
            <w:r w:rsidRPr="009E4CB8">
              <w:rPr>
                <w:rFonts w:ascii="Arial" w:hAnsi="Arial" w:cs="Arial"/>
                <w:sz w:val="24"/>
                <w:szCs w:val="24"/>
              </w:rPr>
              <w:t>Total</w:t>
            </w:r>
          </w:p>
        </w:tc>
        <w:tc>
          <w:tcPr>
            <w:tcW w:w="1530" w:type="dxa"/>
          </w:tcPr>
          <w:p w:rsidR="009E4CB8" w:rsidRPr="009E4CB8" w:rsidRDefault="009E4CB8" w:rsidP="00792399">
            <w:pPr>
              <w:jc w:val="both"/>
              <w:rPr>
                <w:rFonts w:ascii="Arial" w:hAnsi="Arial" w:cs="Arial"/>
                <w:sz w:val="24"/>
                <w:szCs w:val="24"/>
              </w:rPr>
            </w:pPr>
            <w:r w:rsidRPr="009E4CB8">
              <w:rPr>
                <w:rFonts w:ascii="Arial" w:hAnsi="Arial" w:cs="Arial"/>
                <w:sz w:val="24"/>
                <w:szCs w:val="24"/>
              </w:rPr>
              <w:t>2</w:t>
            </w:r>
          </w:p>
        </w:tc>
      </w:tr>
    </w:tbl>
    <w:p w:rsidR="009E4CB8" w:rsidRDefault="009E4CB8" w:rsidP="00C32741">
      <w:pPr>
        <w:spacing w:after="0" w:line="240" w:lineRule="auto"/>
        <w:ind w:left="720"/>
        <w:jc w:val="both"/>
        <w:rPr>
          <w:rFonts w:ascii="Arial" w:hAnsi="Arial" w:cs="Arial"/>
          <w:sz w:val="24"/>
          <w:szCs w:val="2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340"/>
        <w:gridCol w:w="1530"/>
      </w:tblGrid>
      <w:tr w:rsidR="009E4CB8" w:rsidTr="00792399">
        <w:trPr>
          <w:jc w:val="center"/>
        </w:trPr>
        <w:tc>
          <w:tcPr>
            <w:tcW w:w="1548"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Service</w:t>
            </w:r>
          </w:p>
        </w:tc>
        <w:tc>
          <w:tcPr>
            <w:tcW w:w="234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Railway</w:t>
            </w:r>
          </w:p>
        </w:tc>
        <w:tc>
          <w:tcPr>
            <w:tcW w:w="153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No. of posts</w:t>
            </w:r>
          </w:p>
        </w:tc>
      </w:tr>
      <w:tr w:rsidR="009E4CB8" w:rsidTr="00792399">
        <w:trPr>
          <w:jc w:val="center"/>
        </w:trPr>
        <w:tc>
          <w:tcPr>
            <w:tcW w:w="1548" w:type="dxa"/>
          </w:tcPr>
          <w:p w:rsidR="009E4CB8" w:rsidRDefault="009E4CB8" w:rsidP="00792399">
            <w:pPr>
              <w:jc w:val="both"/>
              <w:rPr>
                <w:rFonts w:ascii="Arial" w:hAnsi="Arial" w:cs="Arial"/>
                <w:sz w:val="24"/>
                <w:szCs w:val="24"/>
              </w:rPr>
            </w:pPr>
            <w:r>
              <w:rPr>
                <w:rFonts w:ascii="Arial" w:hAnsi="Arial" w:cs="Arial"/>
                <w:sz w:val="24"/>
                <w:szCs w:val="24"/>
              </w:rPr>
              <w:t>IRSSE</w:t>
            </w:r>
          </w:p>
        </w:tc>
        <w:tc>
          <w:tcPr>
            <w:tcW w:w="2340" w:type="dxa"/>
          </w:tcPr>
          <w:p w:rsidR="009E4CB8" w:rsidRDefault="009E4CB8" w:rsidP="00792399">
            <w:pPr>
              <w:jc w:val="both"/>
              <w:rPr>
                <w:rFonts w:ascii="Arial" w:hAnsi="Arial" w:cs="Arial"/>
                <w:sz w:val="24"/>
                <w:szCs w:val="24"/>
              </w:rPr>
            </w:pPr>
            <w:r>
              <w:rPr>
                <w:rFonts w:ascii="Arial" w:hAnsi="Arial" w:cs="Arial"/>
                <w:sz w:val="24"/>
                <w:szCs w:val="24"/>
              </w:rPr>
              <w:t>Central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3</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 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Northeast Frontier</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South Central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4</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South 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3</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Western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center"/>
              <w:rPr>
                <w:rFonts w:ascii="Arial" w:hAnsi="Arial" w:cs="Arial"/>
                <w:sz w:val="24"/>
                <w:szCs w:val="24"/>
              </w:rPr>
            </w:pPr>
            <w:r>
              <w:rPr>
                <w:rFonts w:ascii="Arial" w:hAnsi="Arial" w:cs="Arial"/>
                <w:sz w:val="24"/>
                <w:szCs w:val="24"/>
              </w:rPr>
              <w:t>Total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19</w:t>
            </w:r>
          </w:p>
        </w:tc>
      </w:tr>
    </w:tbl>
    <w:p w:rsidR="009E4CB8" w:rsidRDefault="009E4CB8" w:rsidP="00C32741">
      <w:pPr>
        <w:spacing w:after="0" w:line="240" w:lineRule="auto"/>
        <w:ind w:left="720"/>
        <w:jc w:val="both"/>
        <w:rPr>
          <w:rFonts w:ascii="Arial" w:hAnsi="Arial" w:cs="Arial"/>
          <w:sz w:val="24"/>
          <w:szCs w:val="24"/>
        </w:rPr>
      </w:pPr>
    </w:p>
    <w:p w:rsidR="009E4CB8" w:rsidRDefault="009E4CB8" w:rsidP="00C32741">
      <w:pPr>
        <w:spacing w:after="0" w:line="240" w:lineRule="auto"/>
        <w:ind w:left="720"/>
        <w:jc w:val="both"/>
        <w:rPr>
          <w:rFonts w:ascii="Arial" w:hAnsi="Arial" w:cs="Arial"/>
          <w:sz w:val="24"/>
          <w:szCs w:val="2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340"/>
        <w:gridCol w:w="1530"/>
      </w:tblGrid>
      <w:tr w:rsidR="009E4CB8" w:rsidTr="00792399">
        <w:trPr>
          <w:jc w:val="center"/>
        </w:trPr>
        <w:tc>
          <w:tcPr>
            <w:tcW w:w="1548"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Service</w:t>
            </w:r>
          </w:p>
        </w:tc>
        <w:tc>
          <w:tcPr>
            <w:tcW w:w="234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Railway</w:t>
            </w:r>
          </w:p>
        </w:tc>
        <w:tc>
          <w:tcPr>
            <w:tcW w:w="1530" w:type="dxa"/>
          </w:tcPr>
          <w:p w:rsidR="009E4CB8" w:rsidRPr="00D10472" w:rsidRDefault="009E4CB8" w:rsidP="00792399">
            <w:pPr>
              <w:jc w:val="both"/>
              <w:rPr>
                <w:rFonts w:ascii="Arial" w:hAnsi="Arial" w:cs="Arial"/>
                <w:sz w:val="24"/>
                <w:szCs w:val="24"/>
                <w:u w:val="single"/>
              </w:rPr>
            </w:pPr>
            <w:r w:rsidRPr="00D10472">
              <w:rPr>
                <w:rFonts w:ascii="Arial" w:hAnsi="Arial" w:cs="Arial"/>
                <w:sz w:val="24"/>
                <w:szCs w:val="24"/>
                <w:u w:val="single"/>
              </w:rPr>
              <w:t>No. of posts</w:t>
            </w:r>
          </w:p>
        </w:tc>
      </w:tr>
      <w:tr w:rsidR="009E4CB8" w:rsidTr="00792399">
        <w:trPr>
          <w:jc w:val="center"/>
        </w:trPr>
        <w:tc>
          <w:tcPr>
            <w:tcW w:w="1548" w:type="dxa"/>
          </w:tcPr>
          <w:p w:rsidR="009E4CB8" w:rsidRDefault="009E4CB8" w:rsidP="009E4CB8">
            <w:pPr>
              <w:jc w:val="both"/>
              <w:rPr>
                <w:rFonts w:ascii="Arial" w:hAnsi="Arial" w:cs="Arial"/>
                <w:sz w:val="24"/>
                <w:szCs w:val="24"/>
              </w:rPr>
            </w:pPr>
            <w:r>
              <w:rPr>
                <w:rFonts w:ascii="Arial" w:hAnsi="Arial" w:cs="Arial"/>
                <w:sz w:val="24"/>
                <w:szCs w:val="24"/>
              </w:rPr>
              <w:t>IRSEE</w:t>
            </w:r>
          </w:p>
        </w:tc>
        <w:tc>
          <w:tcPr>
            <w:tcW w:w="2340" w:type="dxa"/>
          </w:tcPr>
          <w:p w:rsidR="009E4CB8" w:rsidRDefault="009E4CB8" w:rsidP="00792399">
            <w:pPr>
              <w:jc w:val="both"/>
              <w:rPr>
                <w:rFonts w:ascii="Arial" w:hAnsi="Arial" w:cs="Arial"/>
                <w:sz w:val="24"/>
                <w:szCs w:val="24"/>
              </w:rPr>
            </w:pPr>
            <w:r>
              <w:rPr>
                <w:rFonts w:ascii="Arial" w:hAnsi="Arial" w:cs="Arial"/>
                <w:sz w:val="24"/>
                <w:szCs w:val="24"/>
              </w:rPr>
              <w:t>Central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3</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 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792399">
            <w:pPr>
              <w:jc w:val="both"/>
              <w:rPr>
                <w:rFonts w:ascii="Arial" w:hAnsi="Arial" w:cs="Arial"/>
                <w:sz w:val="24"/>
                <w:szCs w:val="24"/>
              </w:rPr>
            </w:pPr>
            <w:r>
              <w:rPr>
                <w:rFonts w:ascii="Arial" w:hAnsi="Arial" w:cs="Arial"/>
                <w:sz w:val="24"/>
                <w:szCs w:val="24"/>
              </w:rPr>
              <w:t>Northeast Frontier</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trHeight w:val="440"/>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9E4CB8">
            <w:pPr>
              <w:jc w:val="both"/>
              <w:rPr>
                <w:rFonts w:ascii="Arial" w:hAnsi="Arial" w:cs="Arial"/>
                <w:sz w:val="24"/>
                <w:szCs w:val="24"/>
              </w:rPr>
            </w:pPr>
            <w:r>
              <w:rPr>
                <w:rFonts w:ascii="Arial" w:hAnsi="Arial" w:cs="Arial"/>
                <w:sz w:val="24"/>
                <w:szCs w:val="24"/>
              </w:rPr>
              <w:t>Southern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9E4CB8">
            <w:pPr>
              <w:jc w:val="both"/>
              <w:rPr>
                <w:rFonts w:ascii="Arial" w:hAnsi="Arial" w:cs="Arial"/>
                <w:sz w:val="24"/>
                <w:szCs w:val="24"/>
              </w:rPr>
            </w:pPr>
            <w:r>
              <w:rPr>
                <w:rFonts w:ascii="Arial" w:hAnsi="Arial" w:cs="Arial"/>
                <w:sz w:val="24"/>
                <w:szCs w:val="24"/>
              </w:rPr>
              <w:t>South Central</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3</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9E4CB8">
            <w:pPr>
              <w:jc w:val="both"/>
              <w:rPr>
                <w:rFonts w:ascii="Arial" w:hAnsi="Arial" w:cs="Arial"/>
                <w:sz w:val="24"/>
                <w:szCs w:val="24"/>
              </w:rPr>
            </w:pPr>
            <w:r>
              <w:rPr>
                <w:rFonts w:ascii="Arial" w:hAnsi="Arial" w:cs="Arial"/>
                <w:sz w:val="24"/>
                <w:szCs w:val="24"/>
              </w:rPr>
              <w:t>South Eastern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2</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9E4CB8" w:rsidP="009E4CB8">
            <w:pPr>
              <w:rPr>
                <w:rFonts w:ascii="Arial" w:hAnsi="Arial" w:cs="Arial"/>
                <w:sz w:val="24"/>
                <w:szCs w:val="24"/>
              </w:rPr>
            </w:pPr>
            <w:r>
              <w:rPr>
                <w:rFonts w:ascii="Arial" w:hAnsi="Arial" w:cs="Arial"/>
                <w:sz w:val="24"/>
                <w:szCs w:val="24"/>
              </w:rPr>
              <w:t>Western</w:t>
            </w:r>
          </w:p>
        </w:tc>
        <w:tc>
          <w:tcPr>
            <w:tcW w:w="1530" w:type="dxa"/>
          </w:tcPr>
          <w:p w:rsidR="009E4CB8" w:rsidRDefault="009E4CB8" w:rsidP="00792399">
            <w:pPr>
              <w:jc w:val="center"/>
              <w:rPr>
                <w:rFonts w:ascii="Arial" w:hAnsi="Arial" w:cs="Arial"/>
                <w:sz w:val="24"/>
                <w:szCs w:val="24"/>
              </w:rPr>
            </w:pPr>
            <w:r>
              <w:rPr>
                <w:rFonts w:ascii="Arial" w:hAnsi="Arial" w:cs="Arial"/>
                <w:sz w:val="24"/>
                <w:szCs w:val="24"/>
              </w:rPr>
              <w:t>1</w:t>
            </w:r>
          </w:p>
        </w:tc>
      </w:tr>
      <w:tr w:rsidR="009E4CB8" w:rsidTr="00792399">
        <w:trPr>
          <w:jc w:val="center"/>
        </w:trPr>
        <w:tc>
          <w:tcPr>
            <w:tcW w:w="1548" w:type="dxa"/>
          </w:tcPr>
          <w:p w:rsidR="009E4CB8" w:rsidRDefault="009E4CB8" w:rsidP="00792399">
            <w:pPr>
              <w:jc w:val="both"/>
              <w:rPr>
                <w:rFonts w:ascii="Arial" w:hAnsi="Arial" w:cs="Arial"/>
                <w:sz w:val="24"/>
                <w:szCs w:val="24"/>
              </w:rPr>
            </w:pPr>
          </w:p>
        </w:tc>
        <w:tc>
          <w:tcPr>
            <w:tcW w:w="2340" w:type="dxa"/>
          </w:tcPr>
          <w:p w:rsidR="009E4CB8" w:rsidRDefault="00D001AE" w:rsidP="00D001AE">
            <w:pPr>
              <w:rPr>
                <w:rFonts w:ascii="Arial" w:hAnsi="Arial" w:cs="Arial"/>
                <w:sz w:val="24"/>
                <w:szCs w:val="24"/>
              </w:rPr>
            </w:pPr>
            <w:r>
              <w:rPr>
                <w:rFonts w:ascii="Arial" w:hAnsi="Arial" w:cs="Arial"/>
                <w:sz w:val="24"/>
                <w:szCs w:val="24"/>
              </w:rPr>
              <w:t>C L W</w:t>
            </w:r>
          </w:p>
        </w:tc>
        <w:tc>
          <w:tcPr>
            <w:tcW w:w="1530" w:type="dxa"/>
          </w:tcPr>
          <w:p w:rsidR="009E4CB8" w:rsidRDefault="00D001AE" w:rsidP="00792399">
            <w:pPr>
              <w:jc w:val="center"/>
              <w:rPr>
                <w:rFonts w:ascii="Arial" w:hAnsi="Arial" w:cs="Arial"/>
                <w:sz w:val="24"/>
                <w:szCs w:val="24"/>
              </w:rPr>
            </w:pPr>
            <w:r>
              <w:rPr>
                <w:rFonts w:ascii="Arial" w:hAnsi="Arial" w:cs="Arial"/>
                <w:sz w:val="24"/>
                <w:szCs w:val="24"/>
              </w:rPr>
              <w:t>1</w:t>
            </w:r>
          </w:p>
        </w:tc>
      </w:tr>
      <w:tr w:rsidR="00D001AE" w:rsidTr="00792399">
        <w:trPr>
          <w:jc w:val="center"/>
        </w:trPr>
        <w:tc>
          <w:tcPr>
            <w:tcW w:w="1548" w:type="dxa"/>
          </w:tcPr>
          <w:p w:rsidR="00D001AE" w:rsidRDefault="00D001AE" w:rsidP="00792399">
            <w:pPr>
              <w:jc w:val="both"/>
              <w:rPr>
                <w:rFonts w:ascii="Arial" w:hAnsi="Arial" w:cs="Arial"/>
                <w:sz w:val="24"/>
                <w:szCs w:val="24"/>
              </w:rPr>
            </w:pPr>
          </w:p>
        </w:tc>
        <w:tc>
          <w:tcPr>
            <w:tcW w:w="2340" w:type="dxa"/>
          </w:tcPr>
          <w:p w:rsidR="00D001AE" w:rsidRDefault="00D001AE" w:rsidP="00D001AE">
            <w:pPr>
              <w:jc w:val="center"/>
              <w:rPr>
                <w:rFonts w:ascii="Arial" w:hAnsi="Arial" w:cs="Arial"/>
                <w:sz w:val="24"/>
                <w:szCs w:val="24"/>
              </w:rPr>
            </w:pPr>
            <w:r>
              <w:rPr>
                <w:rFonts w:ascii="Arial" w:hAnsi="Arial" w:cs="Arial"/>
                <w:sz w:val="24"/>
                <w:szCs w:val="24"/>
              </w:rPr>
              <w:t>Total</w:t>
            </w:r>
          </w:p>
        </w:tc>
        <w:tc>
          <w:tcPr>
            <w:tcW w:w="1530" w:type="dxa"/>
          </w:tcPr>
          <w:p w:rsidR="00D001AE" w:rsidRDefault="00D001AE" w:rsidP="00792399">
            <w:pPr>
              <w:jc w:val="center"/>
              <w:rPr>
                <w:rFonts w:ascii="Arial" w:hAnsi="Arial" w:cs="Arial"/>
                <w:sz w:val="24"/>
                <w:szCs w:val="24"/>
              </w:rPr>
            </w:pPr>
            <w:r>
              <w:rPr>
                <w:rFonts w:ascii="Arial" w:hAnsi="Arial" w:cs="Arial"/>
                <w:sz w:val="24"/>
                <w:szCs w:val="24"/>
              </w:rPr>
              <w:t>15</w:t>
            </w:r>
          </w:p>
        </w:tc>
      </w:tr>
    </w:tbl>
    <w:p w:rsidR="009E4CB8" w:rsidRDefault="009E4CB8" w:rsidP="00C32741">
      <w:pPr>
        <w:spacing w:after="0" w:line="240" w:lineRule="auto"/>
        <w:ind w:left="720"/>
        <w:jc w:val="both"/>
        <w:rPr>
          <w:rFonts w:ascii="Arial" w:hAnsi="Arial" w:cs="Arial"/>
          <w:sz w:val="24"/>
          <w:szCs w:val="24"/>
        </w:rPr>
      </w:pPr>
    </w:p>
    <w:p w:rsidR="00D001AE" w:rsidRDefault="00D001AE" w:rsidP="00C32741">
      <w:pPr>
        <w:spacing w:after="0" w:line="240" w:lineRule="auto"/>
        <w:ind w:left="720"/>
        <w:jc w:val="both"/>
        <w:rPr>
          <w:rFonts w:ascii="Arial" w:hAnsi="Arial" w:cs="Arial"/>
          <w:sz w:val="24"/>
          <w:szCs w:val="24"/>
        </w:rPr>
      </w:pPr>
      <w:r>
        <w:rPr>
          <w:rFonts w:ascii="Arial" w:hAnsi="Arial" w:cs="Arial"/>
          <w:sz w:val="24"/>
          <w:szCs w:val="24"/>
        </w:rPr>
        <w:t>3.  This issue with the concurrence of the Finance Directorate of the Ministry of Railways.</w:t>
      </w:r>
    </w:p>
    <w:p w:rsidR="00D001AE" w:rsidRDefault="00D001AE" w:rsidP="00C32741">
      <w:pPr>
        <w:spacing w:after="0" w:line="240" w:lineRule="auto"/>
        <w:ind w:left="720"/>
        <w:jc w:val="both"/>
        <w:rPr>
          <w:rFonts w:ascii="Arial" w:hAnsi="Arial" w:cs="Arial"/>
          <w:sz w:val="24"/>
          <w:szCs w:val="24"/>
        </w:rPr>
      </w:pPr>
    </w:p>
    <w:p w:rsidR="00D001AE" w:rsidRDefault="00D001AE" w:rsidP="00C32741">
      <w:pPr>
        <w:spacing w:after="0" w:line="240" w:lineRule="auto"/>
        <w:ind w:left="720"/>
        <w:jc w:val="both"/>
        <w:rPr>
          <w:rFonts w:ascii="Arial" w:hAnsi="Arial" w:cs="Arial"/>
          <w:sz w:val="24"/>
          <w:szCs w:val="24"/>
        </w:rPr>
      </w:pPr>
      <w:r>
        <w:rPr>
          <w:rFonts w:ascii="Arial" w:hAnsi="Arial" w:cs="Arial"/>
          <w:sz w:val="24"/>
          <w:szCs w:val="24"/>
        </w:rPr>
        <w:t xml:space="preserve">               Please acknowledge receipt.</w:t>
      </w:r>
    </w:p>
    <w:p w:rsidR="00D001AE" w:rsidRDefault="00D001AE" w:rsidP="00C32741">
      <w:pPr>
        <w:spacing w:after="0" w:line="240" w:lineRule="auto"/>
        <w:ind w:left="720"/>
        <w:jc w:val="both"/>
        <w:rPr>
          <w:rFonts w:ascii="Arial" w:hAnsi="Arial" w:cs="Arial"/>
          <w:sz w:val="24"/>
          <w:szCs w:val="24"/>
        </w:rPr>
      </w:pPr>
    </w:p>
    <w:p w:rsidR="00D001AE" w:rsidRDefault="00D001AE" w:rsidP="00C32741">
      <w:pPr>
        <w:spacing w:after="0" w:line="240" w:lineRule="auto"/>
        <w:ind w:left="720"/>
        <w:jc w:val="both"/>
        <w:rPr>
          <w:rFonts w:ascii="Arial" w:hAnsi="Arial" w:cs="Arial"/>
          <w:sz w:val="24"/>
          <w:szCs w:val="24"/>
        </w:rPr>
      </w:pPr>
      <w:r>
        <w:rPr>
          <w:rFonts w:ascii="Arial" w:hAnsi="Arial" w:cs="Arial"/>
          <w:sz w:val="24"/>
          <w:szCs w:val="24"/>
        </w:rPr>
        <w:t xml:space="preserve">              Hindi version will </w:t>
      </w:r>
      <w:proofErr w:type="gramStart"/>
      <w:r>
        <w:rPr>
          <w:rFonts w:ascii="Arial" w:hAnsi="Arial" w:cs="Arial"/>
          <w:sz w:val="24"/>
          <w:szCs w:val="24"/>
        </w:rPr>
        <w:t>follow .</w:t>
      </w:r>
      <w:proofErr w:type="gramEnd"/>
    </w:p>
    <w:p w:rsidR="00D001AE" w:rsidRDefault="00D001AE" w:rsidP="00C32741">
      <w:pPr>
        <w:spacing w:after="0" w:line="240" w:lineRule="auto"/>
        <w:ind w:left="720"/>
        <w:jc w:val="both"/>
        <w:rPr>
          <w:rFonts w:ascii="Arial" w:hAnsi="Arial" w:cs="Arial"/>
          <w:sz w:val="24"/>
          <w:szCs w:val="24"/>
        </w:rPr>
      </w:pPr>
    </w:p>
    <w:p w:rsidR="00D001AE" w:rsidRDefault="00D001AE" w:rsidP="00D001AE">
      <w:pPr>
        <w:spacing w:after="0" w:line="240" w:lineRule="auto"/>
        <w:ind w:left="720"/>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Inder</w:t>
      </w:r>
      <w:proofErr w:type="spellEnd"/>
      <w:r>
        <w:rPr>
          <w:rFonts w:ascii="Arial" w:hAnsi="Arial" w:cs="Arial"/>
          <w:sz w:val="24"/>
          <w:szCs w:val="24"/>
        </w:rPr>
        <w:t xml:space="preserve"> </w:t>
      </w:r>
      <w:proofErr w:type="spellStart"/>
      <w:proofErr w:type="gramStart"/>
      <w:r>
        <w:rPr>
          <w:rFonts w:ascii="Arial" w:hAnsi="Arial" w:cs="Arial"/>
          <w:sz w:val="24"/>
          <w:szCs w:val="24"/>
        </w:rPr>
        <w:t>Nath</w:t>
      </w:r>
      <w:proofErr w:type="spellEnd"/>
      <w:r>
        <w:rPr>
          <w:rFonts w:ascii="Arial" w:hAnsi="Arial" w:cs="Arial"/>
          <w:sz w:val="24"/>
          <w:szCs w:val="24"/>
        </w:rPr>
        <w:t xml:space="preserve"> )</w:t>
      </w:r>
      <w:proofErr w:type="gramEnd"/>
    </w:p>
    <w:p w:rsidR="00D001AE" w:rsidRDefault="00D001AE" w:rsidP="00D001AE">
      <w:pPr>
        <w:spacing w:after="0" w:line="240" w:lineRule="auto"/>
        <w:ind w:left="720"/>
        <w:jc w:val="right"/>
        <w:rPr>
          <w:rFonts w:ascii="Arial" w:hAnsi="Arial" w:cs="Arial"/>
          <w:sz w:val="24"/>
          <w:szCs w:val="24"/>
        </w:rPr>
      </w:pPr>
      <w:r>
        <w:rPr>
          <w:rFonts w:ascii="Arial" w:hAnsi="Arial" w:cs="Arial"/>
          <w:sz w:val="24"/>
          <w:szCs w:val="24"/>
        </w:rPr>
        <w:t>Jt. Director, Establishment (G)</w:t>
      </w:r>
    </w:p>
    <w:p w:rsidR="00792399" w:rsidRDefault="00D001AE" w:rsidP="00D001AE">
      <w:pPr>
        <w:spacing w:after="0" w:line="240" w:lineRule="auto"/>
        <w:ind w:left="720"/>
        <w:jc w:val="right"/>
        <w:rPr>
          <w:rFonts w:ascii="Arial" w:hAnsi="Arial" w:cs="Arial"/>
          <w:sz w:val="24"/>
          <w:szCs w:val="24"/>
        </w:rPr>
      </w:pPr>
      <w:r>
        <w:rPr>
          <w:rFonts w:ascii="Arial" w:hAnsi="Arial" w:cs="Arial"/>
          <w:sz w:val="24"/>
          <w:szCs w:val="24"/>
        </w:rPr>
        <w:t xml:space="preserve">Ministry of </w:t>
      </w:r>
      <w:r w:rsidR="00792399">
        <w:rPr>
          <w:rFonts w:ascii="Arial" w:hAnsi="Arial" w:cs="Arial"/>
          <w:sz w:val="24"/>
          <w:szCs w:val="24"/>
        </w:rPr>
        <w:t>Railways</w:t>
      </w:r>
    </w:p>
    <w:p w:rsidR="00792399" w:rsidRDefault="00792399" w:rsidP="00D001AE">
      <w:pPr>
        <w:spacing w:after="0" w:line="240" w:lineRule="auto"/>
        <w:ind w:left="720"/>
        <w:jc w:val="right"/>
        <w:rPr>
          <w:rFonts w:ascii="Arial" w:hAnsi="Arial" w:cs="Arial"/>
          <w:sz w:val="24"/>
          <w:szCs w:val="24"/>
        </w:rPr>
      </w:pPr>
    </w:p>
    <w:p w:rsidR="00792399" w:rsidRDefault="00792399" w:rsidP="00D001AE">
      <w:pPr>
        <w:spacing w:after="0" w:line="240" w:lineRule="auto"/>
        <w:ind w:left="720"/>
        <w:jc w:val="right"/>
        <w:rPr>
          <w:rFonts w:ascii="Arial" w:hAnsi="Arial" w:cs="Arial"/>
          <w:sz w:val="24"/>
          <w:szCs w:val="24"/>
        </w:rPr>
      </w:pPr>
    </w:p>
    <w:p w:rsidR="00792399" w:rsidRDefault="00792399" w:rsidP="00D001AE">
      <w:pPr>
        <w:spacing w:after="0" w:line="240" w:lineRule="auto"/>
        <w:ind w:left="720"/>
        <w:jc w:val="right"/>
        <w:rPr>
          <w:rFonts w:ascii="Arial" w:hAnsi="Arial" w:cs="Arial"/>
          <w:sz w:val="24"/>
          <w:szCs w:val="24"/>
        </w:rPr>
      </w:pPr>
    </w:p>
    <w:p w:rsidR="00792399" w:rsidRDefault="00792399" w:rsidP="00D001AE">
      <w:pPr>
        <w:spacing w:after="0" w:line="240" w:lineRule="auto"/>
        <w:ind w:left="720"/>
        <w:jc w:val="right"/>
        <w:rPr>
          <w:rFonts w:ascii="Arial" w:hAnsi="Arial" w:cs="Arial"/>
          <w:sz w:val="24"/>
          <w:szCs w:val="24"/>
        </w:rPr>
      </w:pPr>
    </w:p>
    <w:p w:rsidR="00792399" w:rsidRDefault="00792399" w:rsidP="00D001AE">
      <w:pPr>
        <w:spacing w:after="0" w:line="240" w:lineRule="auto"/>
        <w:ind w:left="720"/>
        <w:jc w:val="right"/>
        <w:rPr>
          <w:rFonts w:ascii="Arial" w:hAnsi="Arial" w:cs="Arial"/>
          <w:sz w:val="24"/>
          <w:szCs w:val="24"/>
        </w:rPr>
      </w:pPr>
    </w:p>
    <w:p w:rsidR="00792399" w:rsidRDefault="00792399" w:rsidP="00792399">
      <w:pPr>
        <w:spacing w:after="0" w:line="240" w:lineRule="auto"/>
        <w:ind w:left="720"/>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80E(</w:t>
      </w:r>
      <w:proofErr w:type="gramEnd"/>
      <w:r>
        <w:rPr>
          <w:rFonts w:ascii="Arial" w:hAnsi="Arial" w:cs="Arial"/>
          <w:sz w:val="24"/>
          <w:szCs w:val="24"/>
        </w:rPr>
        <w:t>GC)12-8(L&amp;D) Reserve                        New Delhi, dated 31-3-1980.</w:t>
      </w:r>
    </w:p>
    <w:p w:rsidR="00792399" w:rsidRDefault="00792399" w:rsidP="00792399">
      <w:pPr>
        <w:spacing w:after="0" w:line="240" w:lineRule="auto"/>
        <w:ind w:left="720"/>
        <w:rPr>
          <w:rFonts w:ascii="Arial" w:hAnsi="Arial" w:cs="Arial"/>
          <w:sz w:val="24"/>
          <w:szCs w:val="24"/>
        </w:rPr>
      </w:pPr>
    </w:p>
    <w:p w:rsidR="00792399" w:rsidRDefault="00706AE5" w:rsidP="00792399">
      <w:pPr>
        <w:spacing w:after="0" w:line="240" w:lineRule="auto"/>
        <w:ind w:left="720"/>
        <w:rPr>
          <w:rFonts w:ascii="Arial" w:hAnsi="Arial" w:cs="Arial"/>
          <w:sz w:val="24"/>
          <w:szCs w:val="24"/>
        </w:rPr>
      </w:pPr>
      <w:r>
        <w:rPr>
          <w:rFonts w:ascii="Arial" w:hAnsi="Arial" w:cs="Arial"/>
          <w:sz w:val="24"/>
          <w:szCs w:val="24"/>
        </w:rPr>
        <w:t xml:space="preserve">             </w:t>
      </w:r>
      <w:r w:rsidR="00792399">
        <w:rPr>
          <w:rFonts w:ascii="Arial" w:hAnsi="Arial" w:cs="Arial"/>
          <w:sz w:val="24"/>
          <w:szCs w:val="24"/>
        </w:rPr>
        <w:t>Copy forwarded for information to:-</w:t>
      </w:r>
    </w:p>
    <w:p w:rsidR="00792399" w:rsidRDefault="00792399" w:rsidP="00792399">
      <w:pPr>
        <w:spacing w:after="0" w:line="240" w:lineRule="auto"/>
        <w:ind w:left="720"/>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028"/>
      </w:tblGrid>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1</w:t>
            </w:r>
          </w:p>
        </w:tc>
        <w:tc>
          <w:tcPr>
            <w:tcW w:w="8028" w:type="dxa"/>
          </w:tcPr>
          <w:p w:rsidR="00792399" w:rsidRDefault="00792399" w:rsidP="00792399">
            <w:pPr>
              <w:rPr>
                <w:rFonts w:ascii="Arial" w:hAnsi="Arial" w:cs="Arial"/>
                <w:sz w:val="24"/>
                <w:szCs w:val="24"/>
              </w:rPr>
            </w:pPr>
            <w:r>
              <w:rPr>
                <w:rFonts w:ascii="Arial" w:hAnsi="Arial" w:cs="Arial"/>
                <w:sz w:val="24"/>
                <w:szCs w:val="24"/>
              </w:rPr>
              <w:t>The FA&amp;CAOs/All Indian Railways, CLW &amp; DLW</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2</w:t>
            </w:r>
          </w:p>
        </w:tc>
        <w:tc>
          <w:tcPr>
            <w:tcW w:w="8028" w:type="dxa"/>
          </w:tcPr>
          <w:p w:rsidR="00792399" w:rsidRDefault="00792399" w:rsidP="00792399">
            <w:pPr>
              <w:rPr>
                <w:rFonts w:ascii="Arial" w:hAnsi="Arial" w:cs="Arial"/>
                <w:sz w:val="24"/>
                <w:szCs w:val="24"/>
              </w:rPr>
            </w:pPr>
            <w:r>
              <w:rPr>
                <w:rFonts w:ascii="Arial" w:hAnsi="Arial" w:cs="Arial"/>
                <w:sz w:val="24"/>
                <w:szCs w:val="24"/>
              </w:rPr>
              <w:t>The General Manager, ICF</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3</w:t>
            </w:r>
          </w:p>
        </w:tc>
        <w:tc>
          <w:tcPr>
            <w:tcW w:w="8028" w:type="dxa"/>
          </w:tcPr>
          <w:p w:rsidR="00792399" w:rsidRDefault="00792399" w:rsidP="00792399">
            <w:pPr>
              <w:rPr>
                <w:rFonts w:ascii="Arial" w:hAnsi="Arial" w:cs="Arial"/>
                <w:sz w:val="24"/>
                <w:szCs w:val="24"/>
              </w:rPr>
            </w:pPr>
            <w:r>
              <w:rPr>
                <w:rFonts w:ascii="Arial" w:hAnsi="Arial" w:cs="Arial"/>
                <w:sz w:val="24"/>
                <w:szCs w:val="24"/>
              </w:rPr>
              <w:t>The General Manager, Metro Railway, Calcutta</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4</w:t>
            </w:r>
          </w:p>
        </w:tc>
        <w:tc>
          <w:tcPr>
            <w:tcW w:w="8028" w:type="dxa"/>
          </w:tcPr>
          <w:p w:rsidR="00792399" w:rsidRPr="0043756F" w:rsidRDefault="00792399" w:rsidP="00792399">
            <w:pPr>
              <w:rPr>
                <w:rFonts w:ascii="Arial" w:hAnsi="Arial" w:cs="Arial"/>
                <w:sz w:val="24"/>
                <w:szCs w:val="24"/>
              </w:rPr>
            </w:pPr>
            <w:r w:rsidRPr="0043756F">
              <w:rPr>
                <w:rFonts w:ascii="Arial" w:hAnsi="Arial" w:cs="Arial"/>
                <w:sz w:val="24"/>
                <w:szCs w:val="24"/>
              </w:rPr>
              <w:t>The General Manager</w:t>
            </w:r>
            <w:r>
              <w:rPr>
                <w:rFonts w:ascii="Arial" w:hAnsi="Arial" w:cs="Arial"/>
                <w:sz w:val="24"/>
                <w:szCs w:val="24"/>
              </w:rPr>
              <w:t>,(Con.)/Southern Railway/Bangalore</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5</w:t>
            </w:r>
          </w:p>
        </w:tc>
        <w:tc>
          <w:tcPr>
            <w:tcW w:w="8028" w:type="dxa"/>
          </w:tcPr>
          <w:p w:rsidR="00792399" w:rsidRPr="0043756F" w:rsidRDefault="00792399" w:rsidP="00792399">
            <w:pPr>
              <w:rPr>
                <w:rFonts w:ascii="Arial" w:hAnsi="Arial" w:cs="Arial"/>
                <w:sz w:val="24"/>
                <w:szCs w:val="24"/>
              </w:rPr>
            </w:pPr>
            <w:r>
              <w:rPr>
                <w:rFonts w:ascii="Arial" w:hAnsi="Arial" w:cs="Arial"/>
                <w:sz w:val="24"/>
                <w:szCs w:val="24"/>
              </w:rPr>
              <w:t xml:space="preserve">The General Manager (Con.)/N F Railway, </w:t>
            </w:r>
            <w:proofErr w:type="spellStart"/>
            <w:r>
              <w:rPr>
                <w:rFonts w:ascii="Arial" w:hAnsi="Arial" w:cs="Arial"/>
                <w:sz w:val="24"/>
                <w:szCs w:val="24"/>
              </w:rPr>
              <w:t>Gauhati</w:t>
            </w:r>
            <w:proofErr w:type="spellEnd"/>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6</w:t>
            </w:r>
          </w:p>
        </w:tc>
        <w:tc>
          <w:tcPr>
            <w:tcW w:w="8028" w:type="dxa"/>
          </w:tcPr>
          <w:p w:rsidR="00792399" w:rsidRPr="0043756F" w:rsidRDefault="00792399" w:rsidP="00792399">
            <w:pPr>
              <w:rPr>
                <w:rFonts w:ascii="Arial" w:hAnsi="Arial" w:cs="Arial"/>
                <w:sz w:val="24"/>
                <w:szCs w:val="24"/>
              </w:rPr>
            </w:pPr>
            <w:r w:rsidRPr="0043756F">
              <w:rPr>
                <w:rFonts w:ascii="Arial" w:hAnsi="Arial" w:cs="Arial"/>
                <w:sz w:val="24"/>
                <w:szCs w:val="24"/>
              </w:rPr>
              <w:t xml:space="preserve">The </w:t>
            </w:r>
            <w:r>
              <w:rPr>
                <w:rFonts w:ascii="Arial" w:hAnsi="Arial" w:cs="Arial"/>
                <w:sz w:val="24"/>
                <w:szCs w:val="24"/>
              </w:rPr>
              <w:t>Director General/</w:t>
            </w:r>
            <w:proofErr w:type="spellStart"/>
            <w:r>
              <w:rPr>
                <w:rFonts w:ascii="Arial" w:hAnsi="Arial" w:cs="Arial"/>
                <w:sz w:val="24"/>
                <w:szCs w:val="24"/>
              </w:rPr>
              <w:t>RDSO,Lucknow</w:t>
            </w:r>
            <w:proofErr w:type="spellEnd"/>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7</w:t>
            </w:r>
          </w:p>
        </w:tc>
        <w:tc>
          <w:tcPr>
            <w:tcW w:w="8028" w:type="dxa"/>
          </w:tcPr>
          <w:p w:rsidR="00792399" w:rsidRPr="0043756F" w:rsidRDefault="00792399" w:rsidP="00792399">
            <w:pPr>
              <w:rPr>
                <w:rFonts w:ascii="Arial" w:hAnsi="Arial" w:cs="Arial"/>
                <w:sz w:val="24"/>
                <w:szCs w:val="24"/>
              </w:rPr>
            </w:pPr>
            <w:r>
              <w:rPr>
                <w:rFonts w:ascii="Arial" w:hAnsi="Arial" w:cs="Arial"/>
                <w:sz w:val="24"/>
                <w:szCs w:val="24"/>
              </w:rPr>
              <w:t>The General Manager, Wheel &amp; Axle Plant, Bangalore</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8</w:t>
            </w:r>
          </w:p>
        </w:tc>
        <w:tc>
          <w:tcPr>
            <w:tcW w:w="8028" w:type="dxa"/>
          </w:tcPr>
          <w:p w:rsidR="00792399" w:rsidRDefault="00792399" w:rsidP="00792399">
            <w:pPr>
              <w:rPr>
                <w:rFonts w:ascii="Arial" w:hAnsi="Arial" w:cs="Arial"/>
                <w:sz w:val="24"/>
                <w:szCs w:val="24"/>
              </w:rPr>
            </w:pPr>
            <w:r>
              <w:rPr>
                <w:rFonts w:ascii="Arial" w:hAnsi="Arial" w:cs="Arial"/>
                <w:sz w:val="24"/>
                <w:szCs w:val="24"/>
              </w:rPr>
              <w:t xml:space="preserve">The Chief Administrative Officer, COFMOW, 1, Eastern Avenue, Maharani </w:t>
            </w:r>
            <w:proofErr w:type="spellStart"/>
            <w:r>
              <w:rPr>
                <w:rFonts w:ascii="Arial" w:hAnsi="Arial" w:cs="Arial"/>
                <w:sz w:val="24"/>
                <w:szCs w:val="24"/>
              </w:rPr>
              <w:t>Bagh,New</w:t>
            </w:r>
            <w:proofErr w:type="spellEnd"/>
            <w:r>
              <w:rPr>
                <w:rFonts w:ascii="Arial" w:hAnsi="Arial" w:cs="Arial"/>
                <w:sz w:val="24"/>
                <w:szCs w:val="24"/>
              </w:rPr>
              <w:t xml:space="preserve"> Delhi</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9</w:t>
            </w:r>
          </w:p>
        </w:tc>
        <w:tc>
          <w:tcPr>
            <w:tcW w:w="8028" w:type="dxa"/>
          </w:tcPr>
          <w:p w:rsidR="00792399" w:rsidRDefault="00792399" w:rsidP="00792399">
            <w:pPr>
              <w:rPr>
                <w:rFonts w:ascii="Arial" w:hAnsi="Arial" w:cs="Arial"/>
                <w:sz w:val="24"/>
                <w:szCs w:val="24"/>
              </w:rPr>
            </w:pPr>
            <w:r>
              <w:rPr>
                <w:rFonts w:ascii="Arial" w:hAnsi="Arial" w:cs="Arial"/>
                <w:sz w:val="24"/>
                <w:szCs w:val="24"/>
              </w:rPr>
              <w:t>The Chief Administrative Officer (Con), Central Railway, Bombay</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10</w:t>
            </w:r>
          </w:p>
        </w:tc>
        <w:tc>
          <w:tcPr>
            <w:tcW w:w="8028" w:type="dxa"/>
          </w:tcPr>
          <w:p w:rsidR="00792399" w:rsidRDefault="00792399" w:rsidP="00792399">
            <w:pPr>
              <w:rPr>
                <w:rFonts w:ascii="Arial" w:hAnsi="Arial" w:cs="Arial"/>
                <w:sz w:val="24"/>
                <w:szCs w:val="24"/>
              </w:rPr>
            </w:pPr>
            <w:r>
              <w:rPr>
                <w:rFonts w:ascii="Arial" w:hAnsi="Arial" w:cs="Arial"/>
                <w:sz w:val="24"/>
                <w:szCs w:val="24"/>
              </w:rPr>
              <w:t>The Chief Administrative Officer ®/MTP/Bombay</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11</w:t>
            </w:r>
          </w:p>
        </w:tc>
        <w:tc>
          <w:tcPr>
            <w:tcW w:w="8028" w:type="dxa"/>
          </w:tcPr>
          <w:p w:rsidR="00792399" w:rsidRDefault="00792399" w:rsidP="00792399">
            <w:pPr>
              <w:rPr>
                <w:rFonts w:ascii="Arial" w:hAnsi="Arial" w:cs="Arial"/>
                <w:sz w:val="24"/>
                <w:szCs w:val="24"/>
              </w:rPr>
            </w:pPr>
            <w:r>
              <w:rPr>
                <w:rFonts w:ascii="Arial" w:hAnsi="Arial" w:cs="Arial"/>
                <w:sz w:val="24"/>
                <w:szCs w:val="24"/>
              </w:rPr>
              <w:t>The Chief Project Engineer/MTP/Delhi</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12</w:t>
            </w:r>
          </w:p>
        </w:tc>
        <w:tc>
          <w:tcPr>
            <w:tcW w:w="8028" w:type="dxa"/>
          </w:tcPr>
          <w:p w:rsidR="00792399" w:rsidRDefault="00792399" w:rsidP="00792399">
            <w:pPr>
              <w:rPr>
                <w:rFonts w:ascii="Arial" w:hAnsi="Arial" w:cs="Arial"/>
                <w:sz w:val="24"/>
                <w:szCs w:val="24"/>
              </w:rPr>
            </w:pPr>
            <w:r>
              <w:rPr>
                <w:rFonts w:ascii="Arial" w:hAnsi="Arial" w:cs="Arial"/>
                <w:sz w:val="24"/>
                <w:szCs w:val="24"/>
              </w:rPr>
              <w:t xml:space="preserve">The Principal, Railway Staff College, </w:t>
            </w:r>
            <w:proofErr w:type="spellStart"/>
            <w:r>
              <w:rPr>
                <w:rFonts w:ascii="Arial" w:hAnsi="Arial" w:cs="Arial"/>
                <w:sz w:val="24"/>
                <w:szCs w:val="24"/>
              </w:rPr>
              <w:t>Vadodara</w:t>
            </w:r>
            <w:proofErr w:type="spellEnd"/>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13</w:t>
            </w:r>
          </w:p>
        </w:tc>
        <w:tc>
          <w:tcPr>
            <w:tcW w:w="8028" w:type="dxa"/>
          </w:tcPr>
          <w:p w:rsidR="00792399" w:rsidRPr="00BC5D22" w:rsidRDefault="00792399" w:rsidP="00792399">
            <w:pPr>
              <w:rPr>
                <w:rFonts w:ascii="Arial" w:hAnsi="Arial" w:cs="Arial"/>
                <w:sz w:val="24"/>
                <w:szCs w:val="24"/>
              </w:rPr>
            </w:pPr>
            <w:r w:rsidRPr="00BC5D22">
              <w:rPr>
                <w:rFonts w:ascii="Arial" w:hAnsi="Arial" w:cs="Arial"/>
                <w:sz w:val="24"/>
                <w:szCs w:val="24"/>
              </w:rPr>
              <w:t>The Principal</w:t>
            </w:r>
            <w:r>
              <w:rPr>
                <w:rFonts w:ascii="Arial" w:hAnsi="Arial" w:cs="Arial"/>
                <w:sz w:val="24"/>
                <w:szCs w:val="24"/>
              </w:rPr>
              <w:t>, IRIM&amp;EE/</w:t>
            </w:r>
            <w:proofErr w:type="spellStart"/>
            <w:r>
              <w:rPr>
                <w:rFonts w:ascii="Arial" w:hAnsi="Arial" w:cs="Arial"/>
                <w:sz w:val="24"/>
                <w:szCs w:val="24"/>
              </w:rPr>
              <w:t>Jamalpur</w:t>
            </w:r>
            <w:proofErr w:type="spellEnd"/>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14</w:t>
            </w:r>
          </w:p>
        </w:tc>
        <w:tc>
          <w:tcPr>
            <w:tcW w:w="8028" w:type="dxa"/>
          </w:tcPr>
          <w:p w:rsidR="00792399" w:rsidRPr="00BC5D22" w:rsidRDefault="00792399" w:rsidP="00792399">
            <w:pPr>
              <w:rPr>
                <w:rFonts w:ascii="Arial" w:hAnsi="Arial" w:cs="Arial"/>
                <w:sz w:val="24"/>
                <w:szCs w:val="24"/>
              </w:rPr>
            </w:pPr>
            <w:r w:rsidRPr="00BC5D22">
              <w:rPr>
                <w:rFonts w:ascii="Arial" w:hAnsi="Arial" w:cs="Arial"/>
                <w:sz w:val="24"/>
                <w:szCs w:val="24"/>
              </w:rPr>
              <w:t>The Principal</w:t>
            </w:r>
            <w:r>
              <w:rPr>
                <w:rFonts w:ascii="Arial" w:hAnsi="Arial" w:cs="Arial"/>
                <w:sz w:val="24"/>
                <w:szCs w:val="24"/>
              </w:rPr>
              <w:t>, IRATT/</w:t>
            </w:r>
            <w:proofErr w:type="spellStart"/>
            <w:r>
              <w:rPr>
                <w:rFonts w:ascii="Arial" w:hAnsi="Arial" w:cs="Arial"/>
                <w:sz w:val="24"/>
                <w:szCs w:val="24"/>
              </w:rPr>
              <w:t>Pune</w:t>
            </w:r>
            <w:proofErr w:type="spellEnd"/>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15</w:t>
            </w:r>
          </w:p>
        </w:tc>
        <w:tc>
          <w:tcPr>
            <w:tcW w:w="8028" w:type="dxa"/>
          </w:tcPr>
          <w:p w:rsidR="00792399" w:rsidRPr="00BC5D22" w:rsidRDefault="00792399" w:rsidP="00792399">
            <w:pPr>
              <w:rPr>
                <w:rFonts w:ascii="Arial" w:hAnsi="Arial" w:cs="Arial"/>
                <w:sz w:val="24"/>
                <w:szCs w:val="24"/>
              </w:rPr>
            </w:pPr>
            <w:r w:rsidRPr="00BC5D22">
              <w:rPr>
                <w:rFonts w:ascii="Arial" w:hAnsi="Arial" w:cs="Arial"/>
                <w:sz w:val="24"/>
                <w:szCs w:val="24"/>
              </w:rPr>
              <w:t>The Principal</w:t>
            </w:r>
            <w:r>
              <w:rPr>
                <w:rFonts w:ascii="Arial" w:hAnsi="Arial" w:cs="Arial"/>
                <w:sz w:val="24"/>
                <w:szCs w:val="24"/>
              </w:rPr>
              <w:t>, IRISET/</w:t>
            </w:r>
            <w:proofErr w:type="spellStart"/>
            <w:r>
              <w:rPr>
                <w:rFonts w:ascii="Arial" w:hAnsi="Arial" w:cs="Arial"/>
                <w:sz w:val="24"/>
                <w:szCs w:val="24"/>
              </w:rPr>
              <w:t>Secunderabad</w:t>
            </w:r>
            <w:proofErr w:type="spellEnd"/>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16</w:t>
            </w:r>
          </w:p>
        </w:tc>
        <w:tc>
          <w:tcPr>
            <w:tcW w:w="8028" w:type="dxa"/>
          </w:tcPr>
          <w:p w:rsidR="00792399" w:rsidRDefault="00792399" w:rsidP="00792399">
            <w:pPr>
              <w:rPr>
                <w:rFonts w:ascii="Arial" w:hAnsi="Arial" w:cs="Arial"/>
                <w:sz w:val="24"/>
                <w:szCs w:val="24"/>
              </w:rPr>
            </w:pPr>
            <w:r>
              <w:rPr>
                <w:rFonts w:ascii="Arial" w:hAnsi="Arial" w:cs="Arial"/>
                <w:sz w:val="24"/>
                <w:szCs w:val="24"/>
              </w:rPr>
              <w:t xml:space="preserve">The General Secretary, Federation of Railway Officers’ Association, Room No.141, Rail </w:t>
            </w:r>
            <w:proofErr w:type="spellStart"/>
            <w:r>
              <w:rPr>
                <w:rFonts w:ascii="Arial" w:hAnsi="Arial" w:cs="Arial"/>
                <w:sz w:val="24"/>
                <w:szCs w:val="24"/>
              </w:rPr>
              <w:t>Bhavan</w:t>
            </w:r>
            <w:proofErr w:type="spellEnd"/>
            <w:r>
              <w:rPr>
                <w:rFonts w:ascii="Arial" w:hAnsi="Arial" w:cs="Arial"/>
                <w:sz w:val="24"/>
                <w:szCs w:val="24"/>
              </w:rPr>
              <w:t>, New Delhi</w:t>
            </w:r>
          </w:p>
        </w:tc>
      </w:tr>
      <w:tr w:rsidR="00792399" w:rsidTr="00220244">
        <w:tc>
          <w:tcPr>
            <w:tcW w:w="828" w:type="dxa"/>
          </w:tcPr>
          <w:p w:rsidR="00792399" w:rsidRDefault="00792399" w:rsidP="00792399">
            <w:pPr>
              <w:rPr>
                <w:rFonts w:ascii="Arial" w:hAnsi="Arial" w:cs="Arial"/>
                <w:sz w:val="24"/>
                <w:szCs w:val="24"/>
              </w:rPr>
            </w:pPr>
            <w:r>
              <w:rPr>
                <w:rFonts w:ascii="Arial" w:hAnsi="Arial" w:cs="Arial"/>
                <w:sz w:val="24"/>
                <w:szCs w:val="24"/>
              </w:rPr>
              <w:t>17</w:t>
            </w:r>
          </w:p>
        </w:tc>
        <w:tc>
          <w:tcPr>
            <w:tcW w:w="8028" w:type="dxa"/>
          </w:tcPr>
          <w:p w:rsidR="00792399" w:rsidRDefault="00220244" w:rsidP="00792399">
            <w:pPr>
              <w:rPr>
                <w:rFonts w:ascii="Arial" w:hAnsi="Arial" w:cs="Arial"/>
                <w:sz w:val="24"/>
                <w:szCs w:val="24"/>
              </w:rPr>
            </w:pPr>
            <w:r>
              <w:rPr>
                <w:rFonts w:ascii="Arial" w:hAnsi="Arial" w:cs="Arial"/>
                <w:sz w:val="24"/>
                <w:szCs w:val="24"/>
              </w:rPr>
              <w:t>The A.D.A.I(Railways) with 40 spares</w:t>
            </w:r>
          </w:p>
        </w:tc>
      </w:tr>
    </w:tbl>
    <w:p w:rsidR="00792399" w:rsidRDefault="00792399" w:rsidP="00792399">
      <w:pPr>
        <w:spacing w:after="0" w:line="240" w:lineRule="auto"/>
        <w:ind w:left="720"/>
        <w:rPr>
          <w:rFonts w:ascii="Arial" w:hAnsi="Arial" w:cs="Arial"/>
          <w:sz w:val="24"/>
          <w:szCs w:val="24"/>
        </w:rPr>
      </w:pPr>
    </w:p>
    <w:p w:rsidR="00792399" w:rsidRDefault="00792399" w:rsidP="00D001AE">
      <w:pPr>
        <w:spacing w:after="0" w:line="240" w:lineRule="auto"/>
        <w:ind w:left="720"/>
        <w:jc w:val="right"/>
        <w:rPr>
          <w:rFonts w:ascii="Arial" w:hAnsi="Arial" w:cs="Arial"/>
          <w:sz w:val="24"/>
          <w:szCs w:val="24"/>
        </w:rPr>
      </w:pPr>
    </w:p>
    <w:p w:rsidR="00792399" w:rsidRDefault="00792399" w:rsidP="00D001AE">
      <w:pPr>
        <w:spacing w:after="0" w:line="240" w:lineRule="auto"/>
        <w:ind w:left="720"/>
        <w:jc w:val="right"/>
        <w:rPr>
          <w:rFonts w:ascii="Arial" w:hAnsi="Arial" w:cs="Arial"/>
          <w:sz w:val="24"/>
          <w:szCs w:val="24"/>
        </w:rPr>
      </w:pPr>
    </w:p>
    <w:p w:rsidR="00792399" w:rsidRDefault="00792399" w:rsidP="00220244">
      <w:pPr>
        <w:spacing w:after="0" w:line="240" w:lineRule="auto"/>
        <w:ind w:left="720"/>
        <w:rPr>
          <w:rFonts w:ascii="Arial" w:hAnsi="Arial" w:cs="Arial"/>
          <w:sz w:val="24"/>
          <w:szCs w:val="24"/>
        </w:rPr>
      </w:pPr>
    </w:p>
    <w:p w:rsidR="00792399" w:rsidRDefault="00792399" w:rsidP="00D001AE">
      <w:pPr>
        <w:spacing w:after="0" w:line="240" w:lineRule="auto"/>
        <w:ind w:left="720"/>
        <w:jc w:val="right"/>
        <w:rPr>
          <w:rFonts w:ascii="Arial" w:hAnsi="Arial" w:cs="Arial"/>
          <w:sz w:val="24"/>
          <w:szCs w:val="24"/>
        </w:rPr>
      </w:pPr>
    </w:p>
    <w:p w:rsidR="00220244" w:rsidRDefault="00220244" w:rsidP="00220244">
      <w:pPr>
        <w:spacing w:after="0" w:line="240" w:lineRule="auto"/>
        <w:ind w:left="720"/>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Inder</w:t>
      </w:r>
      <w:proofErr w:type="spellEnd"/>
      <w:r>
        <w:rPr>
          <w:rFonts w:ascii="Arial" w:hAnsi="Arial" w:cs="Arial"/>
          <w:sz w:val="24"/>
          <w:szCs w:val="24"/>
        </w:rPr>
        <w:t xml:space="preserve"> </w:t>
      </w:r>
      <w:proofErr w:type="spellStart"/>
      <w:proofErr w:type="gramStart"/>
      <w:r>
        <w:rPr>
          <w:rFonts w:ascii="Arial" w:hAnsi="Arial" w:cs="Arial"/>
          <w:sz w:val="24"/>
          <w:szCs w:val="24"/>
        </w:rPr>
        <w:t>Nath</w:t>
      </w:r>
      <w:proofErr w:type="spellEnd"/>
      <w:r>
        <w:rPr>
          <w:rFonts w:ascii="Arial" w:hAnsi="Arial" w:cs="Arial"/>
          <w:sz w:val="24"/>
          <w:szCs w:val="24"/>
        </w:rPr>
        <w:t xml:space="preserve"> )</w:t>
      </w:r>
      <w:proofErr w:type="gramEnd"/>
    </w:p>
    <w:p w:rsidR="00220244" w:rsidRDefault="00220244" w:rsidP="00220244">
      <w:pPr>
        <w:spacing w:after="0" w:line="240" w:lineRule="auto"/>
        <w:ind w:left="720"/>
        <w:jc w:val="right"/>
        <w:rPr>
          <w:rFonts w:ascii="Arial" w:hAnsi="Arial" w:cs="Arial"/>
          <w:sz w:val="24"/>
          <w:szCs w:val="24"/>
        </w:rPr>
      </w:pPr>
      <w:r>
        <w:rPr>
          <w:rFonts w:ascii="Arial" w:hAnsi="Arial" w:cs="Arial"/>
          <w:sz w:val="24"/>
          <w:szCs w:val="24"/>
        </w:rPr>
        <w:t>Jt. Director, Establishment (G)</w:t>
      </w:r>
    </w:p>
    <w:p w:rsidR="00220244" w:rsidRDefault="00220244" w:rsidP="00220244">
      <w:pPr>
        <w:spacing w:after="0" w:line="240" w:lineRule="auto"/>
        <w:ind w:left="720"/>
        <w:jc w:val="right"/>
        <w:rPr>
          <w:rFonts w:ascii="Arial" w:hAnsi="Arial" w:cs="Arial"/>
          <w:sz w:val="24"/>
          <w:szCs w:val="24"/>
        </w:rPr>
      </w:pPr>
      <w:r>
        <w:rPr>
          <w:rFonts w:ascii="Arial" w:hAnsi="Arial" w:cs="Arial"/>
          <w:sz w:val="24"/>
          <w:szCs w:val="24"/>
        </w:rPr>
        <w:t>Ministry of Railways</w:t>
      </w:r>
    </w:p>
    <w:sectPr w:rsidR="00220244" w:rsidSect="00C1621D">
      <w:pgSz w:w="12240" w:h="15840"/>
      <w:pgMar w:top="1440" w:right="90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299D"/>
    <w:multiLevelType w:val="hybridMultilevel"/>
    <w:tmpl w:val="343895AA"/>
    <w:lvl w:ilvl="0" w:tplc="2AAC729C">
      <w:start w:val="6"/>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2D7B80"/>
    <w:rsid w:val="000127F9"/>
    <w:rsid w:val="000B336B"/>
    <w:rsid w:val="000D1500"/>
    <w:rsid w:val="001049AC"/>
    <w:rsid w:val="001356BB"/>
    <w:rsid w:val="00136FD2"/>
    <w:rsid w:val="00220244"/>
    <w:rsid w:val="002B60C1"/>
    <w:rsid w:val="002D7B80"/>
    <w:rsid w:val="003248CA"/>
    <w:rsid w:val="00412ADD"/>
    <w:rsid w:val="00482D1C"/>
    <w:rsid w:val="00551846"/>
    <w:rsid w:val="00556916"/>
    <w:rsid w:val="00652116"/>
    <w:rsid w:val="00673445"/>
    <w:rsid w:val="006B11E3"/>
    <w:rsid w:val="006E2F84"/>
    <w:rsid w:val="006F55C1"/>
    <w:rsid w:val="00706AE5"/>
    <w:rsid w:val="00730422"/>
    <w:rsid w:val="00792399"/>
    <w:rsid w:val="008055E2"/>
    <w:rsid w:val="008146D2"/>
    <w:rsid w:val="00840C03"/>
    <w:rsid w:val="00846B9D"/>
    <w:rsid w:val="008A41FE"/>
    <w:rsid w:val="008F173F"/>
    <w:rsid w:val="009161A3"/>
    <w:rsid w:val="009757F0"/>
    <w:rsid w:val="009C6C02"/>
    <w:rsid w:val="009E4CB8"/>
    <w:rsid w:val="00A13EBF"/>
    <w:rsid w:val="00A35FF1"/>
    <w:rsid w:val="00A64B80"/>
    <w:rsid w:val="00A65EB0"/>
    <w:rsid w:val="00AF7386"/>
    <w:rsid w:val="00B44573"/>
    <w:rsid w:val="00B876DF"/>
    <w:rsid w:val="00BA4A5C"/>
    <w:rsid w:val="00C1621D"/>
    <w:rsid w:val="00C32741"/>
    <w:rsid w:val="00C435D3"/>
    <w:rsid w:val="00C92680"/>
    <w:rsid w:val="00CB654A"/>
    <w:rsid w:val="00CC41E3"/>
    <w:rsid w:val="00CD278C"/>
    <w:rsid w:val="00D001AE"/>
    <w:rsid w:val="00D10472"/>
    <w:rsid w:val="00D16A94"/>
    <w:rsid w:val="00DB1370"/>
    <w:rsid w:val="00DC6BFB"/>
    <w:rsid w:val="00DE59F1"/>
    <w:rsid w:val="00E77F64"/>
    <w:rsid w:val="00F54205"/>
    <w:rsid w:val="00F714E9"/>
    <w:rsid w:val="00F87EEA"/>
    <w:rsid w:val="00FC26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95F9-EE43-485C-A775-8B1E2925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Northan Railway</dc:creator>
  <cp:lastModifiedBy>hp</cp:lastModifiedBy>
  <cp:revision>2</cp:revision>
  <dcterms:created xsi:type="dcterms:W3CDTF">2012-11-10T20:03:00Z</dcterms:created>
  <dcterms:modified xsi:type="dcterms:W3CDTF">2012-11-10T20:03:00Z</dcterms:modified>
</cp:coreProperties>
</file>